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3A" w:rsidRPr="00AC0211" w:rsidRDefault="00C2733A" w:rsidP="00382BFA">
      <w:pPr>
        <w:spacing w:line="276" w:lineRule="auto"/>
        <w:jc w:val="both"/>
        <w:rPr>
          <w:b/>
          <w:sz w:val="28"/>
          <w:szCs w:val="28"/>
        </w:rPr>
      </w:pPr>
      <w:r w:rsidRPr="00AC0211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92457" w:rsidRDefault="00C2733A" w:rsidP="00562C2D">
      <w:pPr>
        <w:tabs>
          <w:tab w:val="left" w:pos="6390"/>
        </w:tabs>
        <w:jc w:val="center"/>
        <w:rPr>
          <w:b/>
          <w:bCs/>
          <w:sz w:val="28"/>
        </w:rPr>
      </w:pPr>
      <w:r w:rsidRPr="00AC0211">
        <w:rPr>
          <w:b/>
          <w:sz w:val="28"/>
          <w:szCs w:val="28"/>
        </w:rPr>
        <w:t xml:space="preserve">          </w:t>
      </w:r>
      <w:r w:rsidR="003567C8">
        <w:rPr>
          <w:b/>
          <w:sz w:val="28"/>
          <w:szCs w:val="28"/>
        </w:rPr>
        <w:tab/>
      </w:r>
      <w:r w:rsidR="003567C8">
        <w:rPr>
          <w:b/>
          <w:sz w:val="28"/>
          <w:szCs w:val="28"/>
        </w:rPr>
        <w:tab/>
      </w:r>
      <w:r w:rsidRPr="00AC0211">
        <w:rPr>
          <w:b/>
          <w:sz w:val="28"/>
          <w:szCs w:val="28"/>
        </w:rPr>
        <w:t xml:space="preserve">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62C2D" w:rsidRPr="00562C2D" w:rsidTr="00B1656A">
        <w:tc>
          <w:tcPr>
            <w:tcW w:w="4219" w:type="dxa"/>
            <w:shd w:val="clear" w:color="auto" w:fill="auto"/>
          </w:tcPr>
          <w:p w:rsidR="00562C2D" w:rsidRPr="00562C2D" w:rsidRDefault="00562C2D" w:rsidP="00562C2D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562C2D">
              <w:rPr>
                <w:rFonts w:eastAsia="Calibri"/>
                <w:sz w:val="28"/>
                <w:szCs w:val="28"/>
                <w:lang w:val="tt-RU"/>
              </w:rPr>
              <w:t>СОВЕТ ЕЛАБУЖСКОГО МУНИЦИПАЛЬНОГО</w:t>
            </w:r>
          </w:p>
          <w:p w:rsidR="00562C2D" w:rsidRPr="00562C2D" w:rsidRDefault="00562C2D" w:rsidP="00562C2D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562C2D">
              <w:rPr>
                <w:rFonts w:eastAsia="Calibri"/>
                <w:sz w:val="28"/>
                <w:szCs w:val="28"/>
                <w:lang w:val="tt-RU"/>
              </w:rPr>
              <w:t>РАЙОНА</w:t>
            </w:r>
          </w:p>
          <w:p w:rsidR="00562C2D" w:rsidRPr="00562C2D" w:rsidRDefault="00562C2D" w:rsidP="00562C2D">
            <w:pPr>
              <w:spacing w:line="300" w:lineRule="exact"/>
              <w:ind w:right="-148"/>
              <w:jc w:val="center"/>
              <w:rPr>
                <w:rFonts w:eastAsia="Calibri"/>
                <w:lang w:val="tt-RU"/>
              </w:rPr>
            </w:pPr>
            <w:r w:rsidRPr="00562C2D">
              <w:rPr>
                <w:rFonts w:eastAsia="Calibri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shd w:val="clear" w:color="auto" w:fill="auto"/>
          </w:tcPr>
          <w:p w:rsidR="00562C2D" w:rsidRPr="00562C2D" w:rsidRDefault="00562C2D" w:rsidP="00562C2D">
            <w:pPr>
              <w:ind w:right="-158"/>
              <w:jc w:val="center"/>
              <w:rPr>
                <w:rFonts w:eastAsia="Calibri"/>
                <w:lang w:val="tt-RU"/>
              </w:rPr>
            </w:pPr>
            <w:r w:rsidRPr="00562C2D">
              <w:rPr>
                <w:rFonts w:eastAsia="Calibri"/>
                <w:b/>
                <w:noProof/>
              </w:rPr>
              <w:drawing>
                <wp:inline distT="0" distB="0" distL="0" distR="0" wp14:anchorId="52F29ED5" wp14:editId="40C42958">
                  <wp:extent cx="647700" cy="66675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shd w:val="clear" w:color="auto" w:fill="auto"/>
          </w:tcPr>
          <w:p w:rsidR="00562C2D" w:rsidRPr="00562C2D" w:rsidRDefault="00562C2D" w:rsidP="00562C2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562C2D">
              <w:rPr>
                <w:rFonts w:eastAsia="Calibri"/>
                <w:sz w:val="28"/>
                <w:szCs w:val="28"/>
                <w:lang w:val="tt-RU"/>
              </w:rPr>
              <w:t>ТАТАРСТАН РЕСПУБЛИКАСЫ</w:t>
            </w:r>
          </w:p>
          <w:p w:rsidR="00562C2D" w:rsidRPr="00562C2D" w:rsidRDefault="00562C2D" w:rsidP="00562C2D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562C2D">
              <w:rPr>
                <w:rFonts w:eastAsia="Calibri"/>
                <w:sz w:val="28"/>
                <w:szCs w:val="28"/>
                <w:lang w:val="tt-RU"/>
              </w:rPr>
              <w:t>АЛАБУГА</w:t>
            </w:r>
          </w:p>
          <w:p w:rsidR="00562C2D" w:rsidRPr="00562C2D" w:rsidRDefault="00562C2D" w:rsidP="00562C2D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562C2D">
              <w:rPr>
                <w:rFonts w:eastAsia="Calibri"/>
                <w:sz w:val="28"/>
                <w:szCs w:val="28"/>
                <w:lang w:val="tt-RU"/>
              </w:rPr>
              <w:t>МУНИЦИПАЛЬ</w:t>
            </w:r>
          </w:p>
          <w:p w:rsidR="00562C2D" w:rsidRPr="00562C2D" w:rsidRDefault="00562C2D" w:rsidP="00562C2D">
            <w:pPr>
              <w:spacing w:line="300" w:lineRule="exact"/>
              <w:jc w:val="center"/>
              <w:rPr>
                <w:rFonts w:eastAsia="Calibri"/>
                <w:lang w:val="tt-RU"/>
              </w:rPr>
            </w:pPr>
            <w:r w:rsidRPr="00562C2D">
              <w:rPr>
                <w:rFonts w:eastAsia="Calibri"/>
                <w:sz w:val="28"/>
                <w:szCs w:val="28"/>
                <w:lang w:val="tt-RU"/>
              </w:rPr>
              <w:t>РАЙОН   СОВЕТЫ</w:t>
            </w:r>
          </w:p>
        </w:tc>
      </w:tr>
      <w:tr w:rsidR="00562C2D" w:rsidRPr="00562C2D" w:rsidTr="00B1656A">
        <w:trPr>
          <w:trHeight w:val="80"/>
        </w:trPr>
        <w:tc>
          <w:tcPr>
            <w:tcW w:w="10031" w:type="dxa"/>
            <w:gridSpan w:val="3"/>
            <w:shd w:val="clear" w:color="auto" w:fill="auto"/>
          </w:tcPr>
          <w:p w:rsidR="00562C2D" w:rsidRPr="00562C2D" w:rsidRDefault="00562C2D" w:rsidP="00562C2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rFonts w:eastAsia="Calibri"/>
                <w:lang w:val="be-BY"/>
              </w:rPr>
            </w:pPr>
            <w:r w:rsidRPr="00562C2D">
              <w:rPr>
                <w:rFonts w:eastAsia="Calibri"/>
                <w:lang w:val="be-BY"/>
              </w:rPr>
              <w:t xml:space="preserve"> </w:t>
            </w:r>
          </w:p>
        </w:tc>
      </w:tr>
    </w:tbl>
    <w:p w:rsidR="00562C2D" w:rsidRPr="00562C2D" w:rsidRDefault="00562C2D" w:rsidP="00562C2D">
      <w:pPr>
        <w:suppressAutoHyphens/>
        <w:rPr>
          <w:b/>
          <w:bCs/>
          <w:sz w:val="28"/>
          <w:szCs w:val="28"/>
          <w:lang w:val="tt-RU" w:eastAsia="zh-CN"/>
        </w:rPr>
      </w:pPr>
    </w:p>
    <w:p w:rsidR="00562C2D" w:rsidRPr="00562C2D" w:rsidRDefault="00E268AE" w:rsidP="00562C2D">
      <w:pPr>
        <w:suppressAutoHyphens/>
        <w:rPr>
          <w:bCs/>
          <w:sz w:val="28"/>
          <w:szCs w:val="28"/>
          <w:lang w:val="tt-RU" w:eastAsia="zh-CN"/>
        </w:rPr>
      </w:pPr>
      <w:r>
        <w:rPr>
          <w:bCs/>
          <w:sz w:val="28"/>
          <w:szCs w:val="28"/>
          <w:lang w:val="tt-RU" w:eastAsia="zh-CN"/>
        </w:rPr>
        <w:t xml:space="preserve">РЕШЕНИЕ </w:t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  <w:t xml:space="preserve">          </w:t>
      </w:r>
      <w:r w:rsidR="00562C2D" w:rsidRPr="00562C2D">
        <w:rPr>
          <w:bCs/>
          <w:sz w:val="28"/>
          <w:szCs w:val="28"/>
          <w:lang w:val="tt-RU" w:eastAsia="zh-CN"/>
        </w:rPr>
        <w:t xml:space="preserve">КАРАР </w:t>
      </w:r>
    </w:p>
    <w:p w:rsidR="00562C2D" w:rsidRPr="00562C2D" w:rsidRDefault="00562C2D" w:rsidP="00562C2D">
      <w:pPr>
        <w:suppressAutoHyphens/>
        <w:rPr>
          <w:bCs/>
          <w:u w:val="single"/>
          <w:lang w:val="tt-RU" w:eastAsia="zh-CN"/>
        </w:rPr>
      </w:pPr>
    </w:p>
    <w:p w:rsidR="00562C2D" w:rsidRPr="00562C2D" w:rsidRDefault="00830682" w:rsidP="00562C2D">
      <w:pPr>
        <w:suppressAutoHyphens/>
        <w:rPr>
          <w:spacing w:val="-2"/>
          <w:sz w:val="28"/>
        </w:rPr>
      </w:pPr>
      <w:r>
        <w:rPr>
          <w:sz w:val="28"/>
          <w:szCs w:val="28"/>
          <w:lang w:val="tt-RU" w:eastAsia="zh-CN"/>
        </w:rPr>
        <w:t>«17</w:t>
      </w:r>
      <w:r w:rsidR="00562C2D" w:rsidRPr="00562C2D">
        <w:rPr>
          <w:sz w:val="28"/>
          <w:szCs w:val="28"/>
          <w:lang w:val="tt-RU" w:eastAsia="zh-CN"/>
        </w:rPr>
        <w:t xml:space="preserve">» </w:t>
      </w:r>
      <w:r w:rsidR="00562C2D" w:rsidRPr="00562C2D">
        <w:rPr>
          <w:sz w:val="28"/>
          <w:szCs w:val="28"/>
          <w:lang w:eastAsia="zh-CN"/>
        </w:rPr>
        <w:t>марта</w:t>
      </w:r>
      <w:r w:rsidR="00562C2D" w:rsidRPr="00562C2D">
        <w:rPr>
          <w:sz w:val="28"/>
          <w:szCs w:val="28"/>
          <w:lang w:val="tt-RU" w:eastAsia="zh-CN"/>
        </w:rPr>
        <w:t xml:space="preserve">  </w:t>
      </w:r>
      <w:r w:rsidR="00562C2D" w:rsidRPr="00562C2D">
        <w:rPr>
          <w:spacing w:val="7"/>
          <w:sz w:val="28"/>
          <w:szCs w:val="28"/>
          <w:lang w:val="tt-RU" w:eastAsia="zh-CN"/>
        </w:rPr>
        <w:t xml:space="preserve">2022 г.                </w:t>
      </w:r>
      <w:r w:rsidR="00E268AE">
        <w:rPr>
          <w:spacing w:val="7"/>
          <w:sz w:val="28"/>
          <w:szCs w:val="28"/>
          <w:lang w:val="tt-RU" w:eastAsia="zh-CN"/>
        </w:rPr>
        <w:t xml:space="preserve">      </w:t>
      </w:r>
      <w:r w:rsidR="00562C2D" w:rsidRPr="00562C2D">
        <w:rPr>
          <w:spacing w:val="7"/>
          <w:sz w:val="28"/>
          <w:szCs w:val="28"/>
          <w:lang w:val="tt-RU" w:eastAsia="zh-CN"/>
        </w:rPr>
        <w:t xml:space="preserve">г. Елабуга                                </w:t>
      </w:r>
      <w:r w:rsidR="00562C2D" w:rsidRPr="00562C2D">
        <w:rPr>
          <w:sz w:val="28"/>
          <w:szCs w:val="28"/>
          <w:lang w:val="tt-RU" w:eastAsia="zh-CN"/>
        </w:rPr>
        <w:t>№</w:t>
      </w:r>
      <w:r w:rsidR="00E268AE">
        <w:rPr>
          <w:spacing w:val="7"/>
          <w:sz w:val="28"/>
          <w:szCs w:val="28"/>
          <w:lang w:val="tt-RU" w:eastAsia="zh-CN"/>
        </w:rPr>
        <w:t xml:space="preserve"> 142</w:t>
      </w:r>
    </w:p>
    <w:p w:rsidR="00254648" w:rsidRPr="00007407" w:rsidRDefault="00254648" w:rsidP="00692457">
      <w:pPr>
        <w:spacing w:line="276" w:lineRule="auto"/>
        <w:jc w:val="both"/>
        <w:rPr>
          <w:sz w:val="28"/>
          <w:szCs w:val="28"/>
        </w:rPr>
      </w:pPr>
    </w:p>
    <w:p w:rsidR="004B44A3" w:rsidRPr="00007407" w:rsidRDefault="004B44A3" w:rsidP="00382BFA">
      <w:pPr>
        <w:pStyle w:val="60"/>
        <w:shd w:val="clear" w:color="auto" w:fill="auto"/>
        <w:spacing w:before="0" w:after="0" w:line="276" w:lineRule="auto"/>
        <w:ind w:right="-2"/>
        <w:rPr>
          <w:sz w:val="28"/>
          <w:szCs w:val="28"/>
        </w:rPr>
      </w:pPr>
    </w:p>
    <w:p w:rsidR="00362716" w:rsidRPr="00E268AE" w:rsidRDefault="00362716" w:rsidP="00382BFA">
      <w:pPr>
        <w:pStyle w:val="a3"/>
        <w:tabs>
          <w:tab w:val="clear" w:pos="4153"/>
          <w:tab w:val="center" w:pos="6096"/>
        </w:tabs>
        <w:spacing w:line="276" w:lineRule="auto"/>
        <w:ind w:right="-2"/>
        <w:jc w:val="center"/>
        <w:rPr>
          <w:sz w:val="28"/>
          <w:szCs w:val="28"/>
        </w:rPr>
      </w:pPr>
      <w:r w:rsidRPr="00E268AE">
        <w:rPr>
          <w:sz w:val="28"/>
          <w:szCs w:val="28"/>
        </w:rPr>
        <w:t xml:space="preserve">Об  утверждении  </w:t>
      </w:r>
      <w:r w:rsidR="00C2733A" w:rsidRPr="00E268AE">
        <w:rPr>
          <w:sz w:val="28"/>
          <w:szCs w:val="28"/>
        </w:rPr>
        <w:t>П</w:t>
      </w:r>
      <w:r w:rsidR="004B44A3" w:rsidRPr="00E268AE">
        <w:rPr>
          <w:sz w:val="28"/>
          <w:szCs w:val="28"/>
        </w:rPr>
        <w:t xml:space="preserve">оложения о порядке </w:t>
      </w:r>
      <w:r w:rsidRPr="00E268AE">
        <w:rPr>
          <w:sz w:val="28"/>
          <w:szCs w:val="28"/>
        </w:rPr>
        <w:t>признания  безнадежной  к  взысканию и списани</w:t>
      </w:r>
      <w:r w:rsidR="004B44A3" w:rsidRPr="00E268AE">
        <w:rPr>
          <w:sz w:val="28"/>
          <w:szCs w:val="28"/>
        </w:rPr>
        <w:t>ю</w:t>
      </w:r>
      <w:r w:rsidRPr="00E268AE">
        <w:rPr>
          <w:sz w:val="28"/>
          <w:szCs w:val="28"/>
        </w:rPr>
        <w:t xml:space="preserve"> задолженности по  арендной</w:t>
      </w:r>
      <w:r w:rsidR="00486A31" w:rsidRPr="00E268AE">
        <w:rPr>
          <w:sz w:val="28"/>
          <w:szCs w:val="28"/>
        </w:rPr>
        <w:t xml:space="preserve">  </w:t>
      </w:r>
      <w:r w:rsidRPr="00E268AE">
        <w:rPr>
          <w:sz w:val="28"/>
          <w:szCs w:val="28"/>
        </w:rPr>
        <w:t>плате</w:t>
      </w:r>
      <w:r w:rsidR="001A64FA" w:rsidRPr="00E268AE">
        <w:rPr>
          <w:sz w:val="28"/>
          <w:szCs w:val="28"/>
        </w:rPr>
        <w:t xml:space="preserve"> </w:t>
      </w:r>
      <w:r w:rsidR="004B44A3" w:rsidRPr="00E268AE">
        <w:rPr>
          <w:sz w:val="28"/>
          <w:szCs w:val="28"/>
        </w:rPr>
        <w:t xml:space="preserve">и пени </w:t>
      </w:r>
      <w:r w:rsidRPr="00E268AE">
        <w:rPr>
          <w:sz w:val="28"/>
          <w:szCs w:val="28"/>
        </w:rPr>
        <w:t>за</w:t>
      </w:r>
      <w:r w:rsidR="00486A31" w:rsidRPr="00E268AE">
        <w:rPr>
          <w:sz w:val="28"/>
          <w:szCs w:val="28"/>
        </w:rPr>
        <w:t xml:space="preserve"> </w:t>
      </w:r>
      <w:r w:rsidRPr="00E268AE">
        <w:rPr>
          <w:sz w:val="28"/>
          <w:szCs w:val="28"/>
        </w:rPr>
        <w:t xml:space="preserve"> </w:t>
      </w:r>
      <w:r w:rsidR="004B44A3" w:rsidRPr="00E268AE">
        <w:rPr>
          <w:sz w:val="28"/>
          <w:szCs w:val="28"/>
        </w:rPr>
        <w:t xml:space="preserve">использование </w:t>
      </w:r>
      <w:r w:rsidRPr="00E268AE">
        <w:rPr>
          <w:sz w:val="28"/>
          <w:szCs w:val="28"/>
        </w:rPr>
        <w:t>муниципально</w:t>
      </w:r>
      <w:r w:rsidR="004B44A3" w:rsidRPr="00E268AE">
        <w:rPr>
          <w:sz w:val="28"/>
          <w:szCs w:val="28"/>
        </w:rPr>
        <w:t>го</w:t>
      </w:r>
      <w:r w:rsidRPr="00E268AE">
        <w:rPr>
          <w:sz w:val="28"/>
          <w:szCs w:val="28"/>
        </w:rPr>
        <w:t xml:space="preserve">  имуществ</w:t>
      </w:r>
      <w:r w:rsidR="004B44A3" w:rsidRPr="00E268AE">
        <w:rPr>
          <w:sz w:val="28"/>
          <w:szCs w:val="28"/>
        </w:rPr>
        <w:t>а</w:t>
      </w:r>
      <w:r w:rsidR="00486A31" w:rsidRPr="00E268AE">
        <w:rPr>
          <w:sz w:val="28"/>
          <w:szCs w:val="28"/>
        </w:rPr>
        <w:t xml:space="preserve"> </w:t>
      </w:r>
      <w:r w:rsidRPr="00E268AE">
        <w:rPr>
          <w:sz w:val="28"/>
          <w:szCs w:val="28"/>
        </w:rPr>
        <w:t>и земельны</w:t>
      </w:r>
      <w:r w:rsidR="004B44A3" w:rsidRPr="00E268AE">
        <w:rPr>
          <w:sz w:val="28"/>
          <w:szCs w:val="28"/>
        </w:rPr>
        <w:t>х</w:t>
      </w:r>
      <w:r w:rsidR="001A64FA" w:rsidRPr="00E268AE">
        <w:rPr>
          <w:sz w:val="28"/>
          <w:szCs w:val="28"/>
        </w:rPr>
        <w:t xml:space="preserve"> </w:t>
      </w:r>
      <w:r w:rsidRPr="00E268AE">
        <w:rPr>
          <w:sz w:val="28"/>
          <w:szCs w:val="28"/>
        </w:rPr>
        <w:t xml:space="preserve"> участк</w:t>
      </w:r>
      <w:r w:rsidR="004B44A3" w:rsidRPr="00E268AE">
        <w:rPr>
          <w:sz w:val="28"/>
          <w:szCs w:val="28"/>
        </w:rPr>
        <w:t xml:space="preserve">ов, </w:t>
      </w:r>
      <w:r w:rsidR="00C2733A" w:rsidRPr="00E268AE">
        <w:rPr>
          <w:sz w:val="28"/>
          <w:szCs w:val="28"/>
        </w:rPr>
        <w:t xml:space="preserve">находящихся </w:t>
      </w:r>
      <w:r w:rsidR="00117604" w:rsidRPr="00E268AE">
        <w:rPr>
          <w:sz w:val="28"/>
          <w:szCs w:val="28"/>
        </w:rPr>
        <w:t>в</w:t>
      </w:r>
      <w:r w:rsidR="00A140A7" w:rsidRPr="00E268AE">
        <w:rPr>
          <w:sz w:val="28"/>
          <w:szCs w:val="28"/>
        </w:rPr>
        <w:t xml:space="preserve"> </w:t>
      </w:r>
      <w:r w:rsidR="004B44A3" w:rsidRPr="00E268AE">
        <w:rPr>
          <w:sz w:val="28"/>
          <w:szCs w:val="28"/>
        </w:rPr>
        <w:t>муницип</w:t>
      </w:r>
      <w:r w:rsidR="00C2733A" w:rsidRPr="00E268AE">
        <w:rPr>
          <w:sz w:val="28"/>
          <w:szCs w:val="28"/>
        </w:rPr>
        <w:t>альной собственности Елабужского</w:t>
      </w:r>
      <w:r w:rsidR="004B44A3" w:rsidRPr="00E268AE">
        <w:rPr>
          <w:sz w:val="28"/>
          <w:szCs w:val="28"/>
        </w:rPr>
        <w:t xml:space="preserve"> муниципального района Республики Татарстан, и земельных участков, </w:t>
      </w:r>
      <w:r w:rsidR="00813DF3" w:rsidRPr="00E268AE">
        <w:rPr>
          <w:sz w:val="28"/>
          <w:szCs w:val="28"/>
        </w:rPr>
        <w:t xml:space="preserve">муниципальная </w:t>
      </w:r>
      <w:r w:rsidR="004B44A3" w:rsidRPr="00E268AE">
        <w:rPr>
          <w:sz w:val="28"/>
          <w:szCs w:val="28"/>
        </w:rPr>
        <w:t>собственность на которые не разграничена на</w:t>
      </w:r>
      <w:r w:rsidR="00533AD8" w:rsidRPr="00E268AE">
        <w:rPr>
          <w:sz w:val="28"/>
          <w:szCs w:val="28"/>
        </w:rPr>
        <w:t xml:space="preserve"> территории</w:t>
      </w:r>
      <w:r w:rsidR="00486A31" w:rsidRPr="00E268AE">
        <w:rPr>
          <w:sz w:val="28"/>
          <w:szCs w:val="28"/>
        </w:rPr>
        <w:t xml:space="preserve"> </w:t>
      </w:r>
      <w:r w:rsidR="00F61840" w:rsidRPr="00E268AE">
        <w:rPr>
          <w:sz w:val="28"/>
          <w:szCs w:val="28"/>
        </w:rPr>
        <w:t>Елабужского</w:t>
      </w:r>
      <w:r w:rsidR="004D67A0" w:rsidRPr="00E268AE">
        <w:rPr>
          <w:sz w:val="28"/>
          <w:szCs w:val="28"/>
        </w:rPr>
        <w:t xml:space="preserve"> муниципального района</w:t>
      </w:r>
      <w:r w:rsidR="0055451E" w:rsidRPr="00E268AE">
        <w:rPr>
          <w:sz w:val="28"/>
          <w:szCs w:val="28"/>
        </w:rPr>
        <w:t xml:space="preserve"> </w:t>
      </w:r>
      <w:r w:rsidR="004B44A3" w:rsidRPr="00E268AE">
        <w:rPr>
          <w:sz w:val="28"/>
          <w:szCs w:val="28"/>
        </w:rPr>
        <w:t>Республики Татарстан</w:t>
      </w:r>
    </w:p>
    <w:p w:rsidR="00362716" w:rsidRPr="00E268AE" w:rsidRDefault="00362716" w:rsidP="00382BFA">
      <w:pPr>
        <w:tabs>
          <w:tab w:val="left" w:pos="18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B44A3" w:rsidRPr="00007407" w:rsidRDefault="00362716" w:rsidP="00A15862">
      <w:pPr>
        <w:pStyle w:val="4"/>
        <w:shd w:val="clear" w:color="auto" w:fill="auto"/>
        <w:spacing w:before="0" w:after="0" w:line="276" w:lineRule="auto"/>
        <w:ind w:right="-1" w:firstLine="70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ab/>
      </w:r>
      <w:r w:rsidR="004B44A3" w:rsidRPr="00007407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953525" w:rsidRPr="00007407">
        <w:rPr>
          <w:sz w:val="28"/>
          <w:szCs w:val="28"/>
        </w:rPr>
        <w:t>статьей 47.2 Бюджетного кодекса</w:t>
      </w:r>
      <w:r w:rsidR="003A4D61" w:rsidRPr="00007407">
        <w:rPr>
          <w:sz w:val="28"/>
          <w:szCs w:val="28"/>
        </w:rPr>
        <w:t xml:space="preserve">  Российской Федерации, </w:t>
      </w:r>
      <w:r w:rsidR="004B44A3" w:rsidRPr="00007407">
        <w:rPr>
          <w:sz w:val="28"/>
          <w:szCs w:val="28"/>
        </w:rPr>
        <w:t xml:space="preserve">пунктом 5 </w:t>
      </w:r>
      <w:r w:rsidR="003F22F1" w:rsidRPr="00007407">
        <w:rPr>
          <w:sz w:val="28"/>
          <w:szCs w:val="28"/>
        </w:rPr>
        <w:t>части</w:t>
      </w:r>
      <w:r w:rsidR="004B44A3" w:rsidRPr="00007407">
        <w:rPr>
          <w:sz w:val="28"/>
          <w:szCs w:val="28"/>
        </w:rPr>
        <w:t xml:space="preserve"> 10 статьи 35 Федерального закона от 06.10.2003 года №131-Ф3 «Об общих принципах организации местного самоуправления в Российско</w:t>
      </w:r>
      <w:r w:rsidR="00A34AF9" w:rsidRPr="00007407">
        <w:rPr>
          <w:sz w:val="28"/>
          <w:szCs w:val="28"/>
        </w:rPr>
        <w:t xml:space="preserve">й Федерации», Устава Елабужского муниципального района, </w:t>
      </w:r>
      <w:r w:rsidR="004B44A3" w:rsidRPr="00007407">
        <w:rPr>
          <w:sz w:val="28"/>
          <w:szCs w:val="28"/>
        </w:rPr>
        <w:t xml:space="preserve">Совет </w:t>
      </w:r>
      <w:r w:rsidR="00A34AF9" w:rsidRPr="00007407">
        <w:rPr>
          <w:sz w:val="28"/>
          <w:szCs w:val="28"/>
        </w:rPr>
        <w:t xml:space="preserve">Елабужского муниципального района </w:t>
      </w:r>
      <w:r w:rsidR="004B44A3" w:rsidRPr="00007407">
        <w:rPr>
          <w:sz w:val="28"/>
          <w:szCs w:val="28"/>
        </w:rPr>
        <w:t xml:space="preserve">Республики Татарстан </w:t>
      </w:r>
    </w:p>
    <w:p w:rsidR="00E44C76" w:rsidRPr="00007407" w:rsidRDefault="00E44C76" w:rsidP="00382BFA">
      <w:pPr>
        <w:pStyle w:val="4"/>
        <w:shd w:val="clear" w:color="auto" w:fill="auto"/>
        <w:spacing w:before="0" w:after="0" w:line="276" w:lineRule="auto"/>
        <w:ind w:right="560" w:firstLine="700"/>
        <w:jc w:val="both"/>
        <w:rPr>
          <w:sz w:val="28"/>
          <w:szCs w:val="28"/>
        </w:rPr>
      </w:pPr>
    </w:p>
    <w:p w:rsidR="004B44A3" w:rsidRPr="00E268AE" w:rsidRDefault="004B44A3" w:rsidP="00382BFA">
      <w:pPr>
        <w:pStyle w:val="4"/>
        <w:shd w:val="clear" w:color="auto" w:fill="auto"/>
        <w:spacing w:before="0" w:after="0" w:line="276" w:lineRule="auto"/>
        <w:ind w:right="560" w:firstLine="700"/>
        <w:rPr>
          <w:rStyle w:val="0pt"/>
          <w:b w:val="0"/>
          <w:color w:val="auto"/>
          <w:sz w:val="28"/>
          <w:szCs w:val="28"/>
        </w:rPr>
      </w:pPr>
      <w:r w:rsidRPr="00E268AE">
        <w:rPr>
          <w:rStyle w:val="0pt"/>
          <w:b w:val="0"/>
          <w:color w:val="auto"/>
          <w:sz w:val="28"/>
          <w:szCs w:val="28"/>
        </w:rPr>
        <w:t>РЕШИЛ:</w:t>
      </w:r>
    </w:p>
    <w:p w:rsidR="00E44C76" w:rsidRPr="00007407" w:rsidRDefault="00E44C76" w:rsidP="00382BFA">
      <w:pPr>
        <w:pStyle w:val="4"/>
        <w:shd w:val="clear" w:color="auto" w:fill="auto"/>
        <w:spacing w:before="0" w:after="0" w:line="276" w:lineRule="auto"/>
        <w:ind w:right="560" w:firstLine="700"/>
        <w:rPr>
          <w:sz w:val="28"/>
          <w:szCs w:val="28"/>
        </w:rPr>
      </w:pPr>
    </w:p>
    <w:p w:rsidR="004B44A3" w:rsidRPr="00007407" w:rsidRDefault="004B44A3" w:rsidP="00A15862">
      <w:pPr>
        <w:pStyle w:val="4"/>
        <w:numPr>
          <w:ilvl w:val="0"/>
          <w:numId w:val="1"/>
        </w:numPr>
        <w:shd w:val="clear" w:color="auto" w:fill="auto"/>
        <w:tabs>
          <w:tab w:val="left" w:pos="1511"/>
        </w:tabs>
        <w:spacing w:before="0" w:after="0" w:line="276" w:lineRule="auto"/>
        <w:ind w:right="-1" w:firstLine="70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Утвердить </w:t>
      </w:r>
      <w:r w:rsidR="00F0333A" w:rsidRPr="00007407">
        <w:rPr>
          <w:sz w:val="28"/>
          <w:szCs w:val="28"/>
        </w:rPr>
        <w:t>Положение</w:t>
      </w:r>
      <w:r w:rsidR="00A43AE7" w:rsidRPr="00007407">
        <w:rPr>
          <w:sz w:val="28"/>
          <w:szCs w:val="28"/>
        </w:rPr>
        <w:t xml:space="preserve"> о порядке признания  безнадежной  к  взысканию и списанию задолженности по  арендной  плате и пени за  использование муниципального  имущества и земельных  участков, находящихся в муниципальной собственности Елабужского муниципального района Республики Татарстан, и земельных участков, </w:t>
      </w:r>
      <w:r w:rsidR="00813DF3" w:rsidRPr="00007407">
        <w:rPr>
          <w:sz w:val="28"/>
          <w:szCs w:val="28"/>
        </w:rPr>
        <w:t>муниципальная</w:t>
      </w:r>
      <w:r w:rsidR="00A43AE7" w:rsidRPr="00007407">
        <w:rPr>
          <w:sz w:val="28"/>
          <w:szCs w:val="28"/>
        </w:rPr>
        <w:t xml:space="preserve"> собственность на которые не разграничена на территории Елабужского муниципального района Республики Татарстан </w:t>
      </w:r>
      <w:r w:rsidRPr="00007407">
        <w:rPr>
          <w:sz w:val="28"/>
          <w:szCs w:val="28"/>
        </w:rPr>
        <w:t>(Приложение №1).</w:t>
      </w:r>
    </w:p>
    <w:p w:rsidR="004B44A3" w:rsidRPr="00007407" w:rsidRDefault="004B44A3" w:rsidP="00A15862">
      <w:pPr>
        <w:pStyle w:val="4"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0" w:line="276" w:lineRule="auto"/>
        <w:ind w:right="-1" w:firstLine="70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Создать комиссию по признанию безнадежной к взысканию и списанию задолженности по арендной плате и пени за использование муниципального имущества и земельных участков, находящихся в муниципальной собственности </w:t>
      </w:r>
      <w:r w:rsidR="00A140A7" w:rsidRPr="00007407">
        <w:rPr>
          <w:sz w:val="28"/>
          <w:szCs w:val="28"/>
        </w:rPr>
        <w:t>Елабужского</w:t>
      </w:r>
      <w:r w:rsidRPr="00007407">
        <w:rPr>
          <w:sz w:val="28"/>
          <w:szCs w:val="28"/>
        </w:rPr>
        <w:t xml:space="preserve"> муниципального района Республики Татарстан, и земельных участков, </w:t>
      </w:r>
      <w:r w:rsidR="00813DF3" w:rsidRPr="00007407">
        <w:rPr>
          <w:sz w:val="28"/>
          <w:szCs w:val="28"/>
        </w:rPr>
        <w:t xml:space="preserve">муниципальная </w:t>
      </w:r>
      <w:r w:rsidRPr="00007407">
        <w:rPr>
          <w:sz w:val="28"/>
          <w:szCs w:val="28"/>
        </w:rPr>
        <w:t xml:space="preserve">собственность на которые не разграничена на территории </w:t>
      </w:r>
      <w:r w:rsidR="00A140A7" w:rsidRPr="00007407">
        <w:rPr>
          <w:sz w:val="28"/>
          <w:szCs w:val="28"/>
        </w:rPr>
        <w:t>Елабужского</w:t>
      </w:r>
      <w:r w:rsidRPr="00007407">
        <w:rPr>
          <w:sz w:val="28"/>
          <w:szCs w:val="28"/>
        </w:rPr>
        <w:t xml:space="preserve"> муниципального района Республики </w:t>
      </w:r>
      <w:r w:rsidRPr="00007407">
        <w:rPr>
          <w:sz w:val="28"/>
          <w:szCs w:val="28"/>
        </w:rPr>
        <w:lastRenderedPageBreak/>
        <w:t>Татарстан (Приложение №2).</w:t>
      </w:r>
    </w:p>
    <w:p w:rsidR="004B44A3" w:rsidRPr="00007407" w:rsidRDefault="004B44A3" w:rsidP="00A15862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1444"/>
        </w:tabs>
        <w:autoSpaceDE w:val="0"/>
        <w:autoSpaceDN w:val="0"/>
        <w:adjustRightInd w:val="0"/>
        <w:spacing w:before="0" w:after="0" w:line="276" w:lineRule="auto"/>
        <w:ind w:right="-1" w:firstLine="851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Утвердить </w:t>
      </w:r>
      <w:r w:rsidR="000D6588" w:rsidRPr="00007407">
        <w:rPr>
          <w:sz w:val="28"/>
          <w:szCs w:val="28"/>
        </w:rPr>
        <w:t xml:space="preserve">Положение о комиссии  по  признанию  безнадежной  </w:t>
      </w:r>
      <w:r w:rsidR="00A43AE7" w:rsidRPr="00007407">
        <w:rPr>
          <w:sz w:val="28"/>
          <w:szCs w:val="28"/>
        </w:rPr>
        <w:t xml:space="preserve">к  взысканию и списанию задолженности по  арендной  плате и пени за  использование муниципального  имущества и земельных  участков, находящихся в муниципальной собственности Елабужского муниципального района Республики Татарстан, и земельных участков, </w:t>
      </w:r>
      <w:r w:rsidR="00813DF3" w:rsidRPr="00007407">
        <w:rPr>
          <w:sz w:val="28"/>
          <w:szCs w:val="28"/>
        </w:rPr>
        <w:t xml:space="preserve">муниципальная </w:t>
      </w:r>
      <w:r w:rsidR="00A43AE7" w:rsidRPr="00007407">
        <w:rPr>
          <w:sz w:val="28"/>
          <w:szCs w:val="28"/>
        </w:rPr>
        <w:t>собственность на которые не разграничена на территории Елабужского муниципального района Республики Татарстан</w:t>
      </w:r>
      <w:r w:rsidRPr="00007407">
        <w:rPr>
          <w:sz w:val="28"/>
          <w:szCs w:val="28"/>
        </w:rPr>
        <w:t xml:space="preserve"> (Приложение №3). </w:t>
      </w:r>
    </w:p>
    <w:p w:rsidR="009867AB" w:rsidRPr="00007407" w:rsidRDefault="00CA25E1" w:rsidP="00A15862">
      <w:pPr>
        <w:pStyle w:val="a3"/>
        <w:tabs>
          <w:tab w:val="clear" w:pos="4153"/>
          <w:tab w:val="clear" w:pos="8306"/>
          <w:tab w:val="right" w:pos="0"/>
        </w:tabs>
        <w:spacing w:line="276" w:lineRule="auto"/>
        <w:ind w:right="-1"/>
        <w:jc w:val="both"/>
        <w:rPr>
          <w:sz w:val="28"/>
          <w:szCs w:val="28"/>
        </w:rPr>
      </w:pPr>
      <w:r w:rsidRPr="00007407">
        <w:rPr>
          <w:sz w:val="28"/>
          <w:szCs w:val="28"/>
        </w:rPr>
        <w:tab/>
        <w:t xml:space="preserve">4. Решение Совета Елабужского муниципального района от 15.06.2020г. </w:t>
      </w:r>
      <w:r w:rsidR="009203C0" w:rsidRPr="00007407">
        <w:rPr>
          <w:sz w:val="28"/>
          <w:szCs w:val="28"/>
        </w:rPr>
        <w:t>№ 481</w:t>
      </w:r>
      <w:r w:rsidRPr="00007407">
        <w:rPr>
          <w:sz w:val="28"/>
          <w:szCs w:val="28"/>
        </w:rPr>
        <w:t xml:space="preserve"> «</w:t>
      </w:r>
      <w:r w:rsidR="009203C0" w:rsidRPr="00007407">
        <w:rPr>
          <w:sz w:val="28"/>
          <w:szCs w:val="28"/>
        </w:rPr>
        <w:t>Об  утверждении  Положения о порядке признания  безнадежной  к  взысканию и списанию задолженности по  арендной  плате и пени за  использование муниципального  имущества и земельных  участков, находящихся в муниципальной собственности Елабужского муниципального района Республики Татарстан, и земельных участков, государственная собственность на которые не разграничена на территории Елабужского муниципального района Республики Татарстан</w:t>
      </w:r>
      <w:r w:rsidRPr="00007407">
        <w:rPr>
          <w:sz w:val="28"/>
          <w:szCs w:val="28"/>
        </w:rPr>
        <w:t>» признать утратившим силу.</w:t>
      </w:r>
    </w:p>
    <w:p w:rsidR="004B44A3" w:rsidRPr="00007407" w:rsidRDefault="004B44A3" w:rsidP="00895C3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07407">
        <w:rPr>
          <w:sz w:val="28"/>
          <w:szCs w:val="28"/>
        </w:rPr>
        <w:tab/>
      </w:r>
      <w:r w:rsidR="009867AB" w:rsidRPr="00007407">
        <w:rPr>
          <w:sz w:val="28"/>
          <w:szCs w:val="28"/>
        </w:rPr>
        <w:t xml:space="preserve"> 5</w:t>
      </w:r>
      <w:r w:rsidR="00AF44CA" w:rsidRPr="00007407">
        <w:rPr>
          <w:sz w:val="28"/>
          <w:szCs w:val="28"/>
        </w:rPr>
        <w:t>.</w:t>
      </w:r>
      <w:r w:rsidR="00382BFA" w:rsidRPr="00007407">
        <w:rPr>
          <w:sz w:val="28"/>
          <w:szCs w:val="28"/>
        </w:rPr>
        <w:t xml:space="preserve"> Н</w:t>
      </w:r>
      <w:r w:rsidR="0079312C" w:rsidRPr="00007407">
        <w:rPr>
          <w:sz w:val="28"/>
          <w:szCs w:val="28"/>
        </w:rPr>
        <w:t xml:space="preserve">астоящее решение </w:t>
      </w:r>
      <w:r w:rsidR="00382BFA" w:rsidRPr="00007407">
        <w:rPr>
          <w:sz w:val="28"/>
          <w:szCs w:val="28"/>
        </w:rPr>
        <w:t>подлежит официальному опубликованию.</w:t>
      </w:r>
    </w:p>
    <w:p w:rsidR="004B44A3" w:rsidRPr="00007407" w:rsidRDefault="004B44A3" w:rsidP="00A15862">
      <w:pPr>
        <w:pStyle w:val="4"/>
        <w:shd w:val="clear" w:color="auto" w:fill="auto"/>
        <w:spacing w:before="0" w:after="0" w:line="276" w:lineRule="auto"/>
        <w:ind w:right="-1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     </w:t>
      </w:r>
      <w:r w:rsidRPr="00007407">
        <w:rPr>
          <w:sz w:val="28"/>
          <w:szCs w:val="28"/>
        </w:rPr>
        <w:tab/>
        <w:t xml:space="preserve"> </w:t>
      </w:r>
      <w:r w:rsidR="009867AB" w:rsidRPr="00007407">
        <w:rPr>
          <w:sz w:val="28"/>
          <w:szCs w:val="28"/>
        </w:rPr>
        <w:t>6</w:t>
      </w:r>
      <w:r w:rsidR="00A140A7" w:rsidRPr="00007407">
        <w:rPr>
          <w:sz w:val="28"/>
          <w:szCs w:val="28"/>
        </w:rPr>
        <w:t>. Контроль  за исполнением</w:t>
      </w:r>
      <w:r w:rsidRPr="00007407">
        <w:rPr>
          <w:sz w:val="28"/>
          <w:szCs w:val="28"/>
        </w:rPr>
        <w:t xml:space="preserve">  настоящего  решения  возложить на  постоянную</w:t>
      </w:r>
      <w:r w:rsidR="00A140A7" w:rsidRPr="00007407">
        <w:rPr>
          <w:sz w:val="28"/>
          <w:szCs w:val="28"/>
        </w:rPr>
        <w:t xml:space="preserve"> комиссию по вопросам земельно-имущественных отношений и природопользования</w:t>
      </w:r>
      <w:r w:rsidRPr="00007407">
        <w:rPr>
          <w:sz w:val="28"/>
          <w:szCs w:val="28"/>
        </w:rPr>
        <w:t>.</w:t>
      </w:r>
    </w:p>
    <w:p w:rsidR="000004FA" w:rsidRPr="00007407" w:rsidRDefault="00A95307" w:rsidP="00CA25E1">
      <w:pPr>
        <w:tabs>
          <w:tab w:val="left" w:pos="15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0.6pt;margin-top:49.45pt;width:53.75pt;height:13.8pt;z-index:251657216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4B44A3" w:rsidRPr="004B44A3" w:rsidRDefault="004B44A3" w:rsidP="004B44A3"/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_x0000_s1031" type="#_x0000_t202" style="position:absolute;margin-left:-3.45pt;margin-top:30.35pt;width:142.25pt;height:13.8pt;z-index:251658240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4B44A3" w:rsidRPr="00EF2E3A" w:rsidRDefault="004B44A3" w:rsidP="00EF2E3A"/>
              </w:txbxContent>
            </v:textbox>
            <w10:wrap anchorx="margin"/>
          </v:shape>
        </w:pict>
      </w:r>
    </w:p>
    <w:p w:rsidR="00EF2E3A" w:rsidRPr="00007407" w:rsidRDefault="00EF2E3A" w:rsidP="00CA25E1">
      <w:pPr>
        <w:tabs>
          <w:tab w:val="left" w:pos="1560"/>
        </w:tabs>
        <w:spacing w:line="276" w:lineRule="auto"/>
        <w:rPr>
          <w:sz w:val="28"/>
          <w:szCs w:val="28"/>
        </w:rPr>
      </w:pPr>
    </w:p>
    <w:p w:rsidR="00EF2E3A" w:rsidRPr="00007407" w:rsidRDefault="00EF2E3A" w:rsidP="00CA25E1">
      <w:pPr>
        <w:tabs>
          <w:tab w:val="left" w:pos="1560"/>
        </w:tabs>
        <w:spacing w:line="276" w:lineRule="auto"/>
        <w:rPr>
          <w:sz w:val="28"/>
          <w:szCs w:val="28"/>
        </w:rPr>
      </w:pPr>
    </w:p>
    <w:p w:rsidR="004B5861" w:rsidRPr="00007407" w:rsidRDefault="004B5861" w:rsidP="00CA25E1">
      <w:pPr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Председатель                                                                                 </w:t>
      </w:r>
      <w:r w:rsidR="00E268AE">
        <w:rPr>
          <w:sz w:val="28"/>
          <w:szCs w:val="28"/>
        </w:rPr>
        <w:t xml:space="preserve">        </w:t>
      </w:r>
      <w:r w:rsidRPr="00007407">
        <w:rPr>
          <w:sz w:val="28"/>
          <w:szCs w:val="28"/>
        </w:rPr>
        <w:t>Р.М. Нуриев</w:t>
      </w:r>
    </w:p>
    <w:p w:rsidR="004B5861" w:rsidRPr="00007407" w:rsidRDefault="004B5861" w:rsidP="004B5861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0004FA" w:rsidRPr="00007407" w:rsidRDefault="000004FA" w:rsidP="00382BFA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00D76" w:rsidRPr="00007407" w:rsidRDefault="00362716" w:rsidP="00382BFA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07407">
        <w:rPr>
          <w:sz w:val="28"/>
          <w:szCs w:val="28"/>
        </w:rPr>
        <w:tab/>
      </w:r>
      <w:r w:rsidRPr="00007407">
        <w:rPr>
          <w:sz w:val="28"/>
          <w:szCs w:val="28"/>
        </w:rPr>
        <w:tab/>
      </w:r>
      <w:r w:rsidRPr="00007407">
        <w:rPr>
          <w:sz w:val="28"/>
          <w:szCs w:val="28"/>
        </w:rPr>
        <w:tab/>
      </w:r>
      <w:r w:rsidRPr="00007407">
        <w:rPr>
          <w:sz w:val="28"/>
          <w:szCs w:val="28"/>
        </w:rPr>
        <w:tab/>
      </w:r>
      <w:r w:rsidRPr="00007407">
        <w:rPr>
          <w:sz w:val="28"/>
          <w:szCs w:val="28"/>
        </w:rPr>
        <w:tab/>
      </w:r>
      <w:r w:rsidRPr="00007407">
        <w:rPr>
          <w:sz w:val="28"/>
          <w:szCs w:val="28"/>
        </w:rPr>
        <w:tab/>
      </w:r>
      <w:r w:rsidR="00782E9F" w:rsidRPr="00007407">
        <w:rPr>
          <w:sz w:val="28"/>
          <w:szCs w:val="28"/>
        </w:rPr>
        <w:t xml:space="preserve"> </w:t>
      </w: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firstLine="1160"/>
        <w:jc w:val="left"/>
        <w:rPr>
          <w:sz w:val="28"/>
          <w:szCs w:val="28"/>
        </w:rPr>
      </w:pPr>
    </w:p>
    <w:p w:rsidR="00784C68" w:rsidRPr="00007407" w:rsidRDefault="00784C68" w:rsidP="00A15862">
      <w:pPr>
        <w:pStyle w:val="4"/>
        <w:shd w:val="clear" w:color="auto" w:fill="auto"/>
        <w:spacing w:before="0" w:after="0" w:line="276" w:lineRule="auto"/>
        <w:ind w:left="4248" w:firstLine="708"/>
        <w:jc w:val="left"/>
        <w:rPr>
          <w:sz w:val="28"/>
          <w:szCs w:val="28"/>
        </w:rPr>
      </w:pPr>
      <w:r w:rsidRPr="00007407">
        <w:rPr>
          <w:sz w:val="28"/>
          <w:szCs w:val="28"/>
        </w:rPr>
        <w:lastRenderedPageBreak/>
        <w:t>Приложение №1</w:t>
      </w: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left="4956" w:right="420"/>
        <w:jc w:val="left"/>
        <w:rPr>
          <w:sz w:val="28"/>
          <w:szCs w:val="28"/>
        </w:rPr>
      </w:pPr>
      <w:r w:rsidRPr="00007407">
        <w:rPr>
          <w:sz w:val="28"/>
          <w:szCs w:val="28"/>
        </w:rPr>
        <w:t xml:space="preserve">к решению </w:t>
      </w:r>
      <w:r w:rsidR="000A179B" w:rsidRPr="00007407">
        <w:rPr>
          <w:sz w:val="28"/>
          <w:szCs w:val="28"/>
        </w:rPr>
        <w:t>Совета Елабужского муниципального района</w:t>
      </w:r>
    </w:p>
    <w:p w:rsidR="00784C68" w:rsidRPr="00007407" w:rsidRDefault="000A179B" w:rsidP="00382BFA">
      <w:pPr>
        <w:pStyle w:val="4"/>
        <w:shd w:val="clear" w:color="auto" w:fill="auto"/>
        <w:spacing w:before="0" w:after="0" w:line="276" w:lineRule="auto"/>
        <w:ind w:left="4956" w:right="420"/>
        <w:jc w:val="left"/>
        <w:rPr>
          <w:sz w:val="28"/>
          <w:szCs w:val="28"/>
        </w:rPr>
      </w:pPr>
      <w:r w:rsidRPr="00007407">
        <w:rPr>
          <w:sz w:val="28"/>
          <w:szCs w:val="28"/>
        </w:rPr>
        <w:t>№_________ от ______________</w:t>
      </w: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right="420"/>
        <w:jc w:val="left"/>
        <w:rPr>
          <w:sz w:val="28"/>
          <w:szCs w:val="28"/>
        </w:rPr>
      </w:pPr>
    </w:p>
    <w:p w:rsidR="00784C68" w:rsidRPr="00007407" w:rsidRDefault="00784C68" w:rsidP="00382BFA">
      <w:pPr>
        <w:pStyle w:val="4"/>
        <w:shd w:val="clear" w:color="auto" w:fill="auto"/>
        <w:spacing w:before="0" w:after="0" w:line="276" w:lineRule="auto"/>
        <w:ind w:right="420"/>
        <w:rPr>
          <w:sz w:val="28"/>
          <w:szCs w:val="28"/>
        </w:rPr>
      </w:pPr>
    </w:p>
    <w:p w:rsidR="00382BFA" w:rsidRPr="00A15862" w:rsidRDefault="002C1307" w:rsidP="00382BFA">
      <w:pPr>
        <w:pStyle w:val="4"/>
        <w:shd w:val="clear" w:color="auto" w:fill="auto"/>
        <w:spacing w:before="0" w:after="0" w:line="276" w:lineRule="auto"/>
        <w:ind w:right="420"/>
        <w:rPr>
          <w:sz w:val="28"/>
          <w:szCs w:val="28"/>
        </w:rPr>
      </w:pPr>
      <w:r w:rsidRPr="00A15862">
        <w:rPr>
          <w:sz w:val="28"/>
          <w:szCs w:val="28"/>
        </w:rPr>
        <w:t>Положение</w:t>
      </w:r>
      <w:r w:rsidR="00F717C2" w:rsidRPr="00A15862">
        <w:rPr>
          <w:sz w:val="28"/>
          <w:szCs w:val="28"/>
        </w:rPr>
        <w:t xml:space="preserve"> о порядке признания  безнадежной  к  взысканию и списанию задолженности по  арендной  плате и пени за  использование муниципального  имущества и земельных  участков, находящихся в муниципальной собственности Елабужского муниципального района Республики Татарстан, и земельных участков, </w:t>
      </w:r>
      <w:r w:rsidR="00813DF3" w:rsidRPr="00A15862">
        <w:rPr>
          <w:sz w:val="28"/>
          <w:szCs w:val="28"/>
        </w:rPr>
        <w:t xml:space="preserve">муниципальная </w:t>
      </w:r>
      <w:r w:rsidR="00F717C2" w:rsidRPr="00A15862">
        <w:rPr>
          <w:sz w:val="28"/>
          <w:szCs w:val="28"/>
        </w:rPr>
        <w:t>собственность на которые не разграничена на территории Елабужского муниципального района Республики Татарстан</w:t>
      </w:r>
    </w:p>
    <w:p w:rsidR="00061456" w:rsidRPr="00007407" w:rsidRDefault="00061456" w:rsidP="00061456">
      <w:pPr>
        <w:pStyle w:val="4"/>
        <w:shd w:val="clear" w:color="auto" w:fill="auto"/>
        <w:tabs>
          <w:tab w:val="left" w:pos="975"/>
        </w:tabs>
        <w:spacing w:before="0" w:after="0" w:line="276" w:lineRule="auto"/>
        <w:ind w:right="20"/>
        <w:jc w:val="both"/>
        <w:rPr>
          <w:sz w:val="28"/>
          <w:szCs w:val="28"/>
        </w:rPr>
      </w:pPr>
    </w:p>
    <w:p w:rsidR="00061456" w:rsidRPr="00007407" w:rsidRDefault="00061456" w:rsidP="00AB3D00">
      <w:pPr>
        <w:pStyle w:val="4"/>
        <w:shd w:val="clear" w:color="auto" w:fill="auto"/>
        <w:spacing w:before="0" w:after="0" w:line="360" w:lineRule="auto"/>
        <w:ind w:right="20" w:firstLine="539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1.Задолженность по арендной плате и пени (далее - задолженность) за использование имуществ</w:t>
      </w:r>
      <w:r w:rsidR="00527FCA" w:rsidRPr="00007407">
        <w:rPr>
          <w:sz w:val="28"/>
          <w:szCs w:val="28"/>
        </w:rPr>
        <w:t>ом</w:t>
      </w:r>
      <w:r w:rsidRPr="00007407">
        <w:rPr>
          <w:sz w:val="28"/>
          <w:szCs w:val="28"/>
        </w:rPr>
        <w:t xml:space="preserve"> и земельны</w:t>
      </w:r>
      <w:r w:rsidR="00527FCA" w:rsidRPr="00007407">
        <w:rPr>
          <w:sz w:val="28"/>
          <w:szCs w:val="28"/>
        </w:rPr>
        <w:t>ми</w:t>
      </w:r>
      <w:r w:rsidRPr="00007407">
        <w:rPr>
          <w:sz w:val="28"/>
          <w:szCs w:val="28"/>
        </w:rPr>
        <w:t xml:space="preserve"> участк</w:t>
      </w:r>
      <w:r w:rsidR="00527FCA" w:rsidRPr="00007407">
        <w:rPr>
          <w:sz w:val="28"/>
          <w:szCs w:val="28"/>
        </w:rPr>
        <w:t>ами</w:t>
      </w:r>
      <w:r w:rsidRPr="00007407">
        <w:rPr>
          <w:sz w:val="28"/>
          <w:szCs w:val="28"/>
        </w:rPr>
        <w:t>, находящи</w:t>
      </w:r>
      <w:r w:rsidR="00527FCA" w:rsidRPr="00007407">
        <w:rPr>
          <w:sz w:val="28"/>
          <w:szCs w:val="28"/>
        </w:rPr>
        <w:t>мис</w:t>
      </w:r>
      <w:r w:rsidRPr="00007407">
        <w:rPr>
          <w:sz w:val="28"/>
          <w:szCs w:val="28"/>
        </w:rPr>
        <w:t>я в муниципальной собственности Елабужского муниципального района Республики Татарстан и земельны</w:t>
      </w:r>
      <w:r w:rsidR="00527FCA" w:rsidRPr="00007407">
        <w:rPr>
          <w:sz w:val="28"/>
          <w:szCs w:val="28"/>
        </w:rPr>
        <w:t>ми</w:t>
      </w:r>
      <w:r w:rsidRPr="00007407">
        <w:rPr>
          <w:sz w:val="28"/>
          <w:szCs w:val="28"/>
        </w:rPr>
        <w:t xml:space="preserve"> участк</w:t>
      </w:r>
      <w:r w:rsidR="00527FCA" w:rsidRPr="00007407">
        <w:rPr>
          <w:sz w:val="28"/>
          <w:szCs w:val="28"/>
        </w:rPr>
        <w:t>ами</w:t>
      </w:r>
      <w:r w:rsidRPr="00007407">
        <w:rPr>
          <w:sz w:val="28"/>
          <w:szCs w:val="28"/>
        </w:rPr>
        <w:t xml:space="preserve">, </w:t>
      </w:r>
      <w:r w:rsidR="00813DF3" w:rsidRPr="00007407">
        <w:rPr>
          <w:sz w:val="28"/>
          <w:szCs w:val="28"/>
        </w:rPr>
        <w:t>муниципальная</w:t>
      </w:r>
      <w:r w:rsidRPr="00007407">
        <w:rPr>
          <w:sz w:val="28"/>
          <w:szCs w:val="28"/>
        </w:rPr>
        <w:t xml:space="preserve"> собственность на которые не разграничена на территории Елабужского муниципального района Республики Татарстан, полномочия по управлению и распоряжению которыми отнесены к компетенции Елабужского муниципального района, числящаяся за отдельными арендаторами, взыскание которой оказалось невозможным, признается безнадежной к взысканию и списывается в случаях:</w:t>
      </w:r>
    </w:p>
    <w:p w:rsidR="00061456" w:rsidRPr="00007407" w:rsidRDefault="000F69B4" w:rsidP="00AB3D0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07407">
        <w:rPr>
          <w:rFonts w:eastAsia="Calibri"/>
          <w:sz w:val="28"/>
          <w:szCs w:val="28"/>
        </w:rPr>
        <w:t>1.1</w:t>
      </w:r>
      <w:r w:rsidR="00061456" w:rsidRPr="00007407">
        <w:rPr>
          <w:rFonts w:eastAsia="Calibri"/>
          <w:sz w:val="28"/>
          <w:szCs w:val="28"/>
        </w:rPr>
        <w:t xml:space="preserve"> смерти физического лица - должника или объявления его умершим в порядке, установленном гражданским процессуальным законодательством Российской Федерации;</w:t>
      </w:r>
    </w:p>
    <w:p w:rsidR="00061456" w:rsidRPr="00007407" w:rsidRDefault="000F69B4" w:rsidP="00AB3D0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07407">
        <w:rPr>
          <w:rFonts w:eastAsia="Calibri"/>
          <w:sz w:val="28"/>
          <w:szCs w:val="28"/>
        </w:rPr>
        <w:t>1.2.</w:t>
      </w:r>
      <w:r w:rsidR="00061456" w:rsidRPr="00007407">
        <w:rPr>
          <w:rFonts w:eastAsia="Calibri"/>
          <w:sz w:val="28"/>
          <w:szCs w:val="28"/>
        </w:rPr>
        <w:t xml:space="preserve"> признания банкротом индивидуального предпринимателя - должника в соответствии с Федеральным </w:t>
      </w:r>
      <w:hyperlink r:id="rId9" w:history="1">
        <w:r w:rsidR="00061456" w:rsidRPr="00007407">
          <w:rPr>
            <w:rFonts w:eastAsia="Calibri"/>
            <w:sz w:val="28"/>
            <w:szCs w:val="28"/>
          </w:rPr>
          <w:t>законом</w:t>
        </w:r>
      </w:hyperlink>
      <w:r w:rsidR="00061456" w:rsidRPr="00007407">
        <w:rPr>
          <w:rFonts w:eastAsia="Calibri"/>
          <w:sz w:val="28"/>
          <w:szCs w:val="28"/>
        </w:rPr>
        <w:t xml:space="preserve"> от 26 октября 2002 года № 127-ФЗ "О несостоятельности (банкротстве)" - в части задолженности, не погашенной по причине недостаточности имущества должника;</w:t>
      </w:r>
    </w:p>
    <w:p w:rsidR="00061456" w:rsidRPr="00007407" w:rsidRDefault="000F69B4" w:rsidP="00AB3D0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07407">
        <w:rPr>
          <w:rFonts w:eastAsia="Calibri"/>
          <w:sz w:val="28"/>
          <w:szCs w:val="28"/>
        </w:rPr>
        <w:t>1.3.</w:t>
      </w:r>
      <w:r w:rsidR="00061456" w:rsidRPr="00007407">
        <w:rPr>
          <w:rFonts w:eastAsia="Calibri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</w:t>
      </w:r>
      <w:hyperlink r:id="rId10" w:history="1">
        <w:r w:rsidR="00061456" w:rsidRPr="00007407">
          <w:rPr>
            <w:rFonts w:eastAsia="Calibri"/>
            <w:sz w:val="28"/>
            <w:szCs w:val="28"/>
          </w:rPr>
          <w:t>законом</w:t>
        </w:r>
      </w:hyperlink>
      <w:r w:rsidR="00061456" w:rsidRPr="00007407">
        <w:rPr>
          <w:rFonts w:eastAsia="Calibri"/>
          <w:sz w:val="28"/>
          <w:szCs w:val="28"/>
        </w:rPr>
        <w:t xml:space="preserve"> от 26 октября 2002 года № 127-ФЗ "О несостоятельности (банкротстве)" - в части задолженности, не погашенной после завершения расчетов с кредиторами в соответствии с указанным Федеральным законом;</w:t>
      </w:r>
    </w:p>
    <w:p w:rsidR="00061456" w:rsidRPr="00007407" w:rsidRDefault="000F69B4" w:rsidP="0093553D">
      <w:pPr>
        <w:ind w:firstLine="539"/>
        <w:jc w:val="both"/>
        <w:rPr>
          <w:rFonts w:eastAsia="Calibri"/>
          <w:sz w:val="28"/>
          <w:szCs w:val="28"/>
        </w:rPr>
      </w:pPr>
      <w:r w:rsidRPr="00007407">
        <w:rPr>
          <w:rFonts w:eastAsia="Calibri"/>
          <w:sz w:val="28"/>
          <w:szCs w:val="28"/>
        </w:rPr>
        <w:lastRenderedPageBreak/>
        <w:t>1.4.</w:t>
      </w:r>
      <w:r w:rsidR="00061456" w:rsidRPr="00007407">
        <w:rPr>
          <w:rFonts w:eastAsia="Calibri"/>
          <w:sz w:val="28"/>
          <w:szCs w:val="28"/>
        </w:rPr>
        <w:t xml:space="preserve"> </w:t>
      </w:r>
      <w:r w:rsidR="000E4CAE" w:rsidRPr="00007407">
        <w:rPr>
          <w:rFonts w:eastAsia="Calibri"/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B3C8B" w:rsidRPr="00007407" w:rsidRDefault="000F69B4" w:rsidP="00FB3C8B">
      <w:pPr>
        <w:ind w:firstLine="539"/>
        <w:jc w:val="both"/>
        <w:rPr>
          <w:rFonts w:eastAsia="Calibri"/>
          <w:sz w:val="28"/>
          <w:szCs w:val="28"/>
        </w:rPr>
      </w:pPr>
      <w:r w:rsidRPr="00007407">
        <w:rPr>
          <w:rFonts w:eastAsia="Calibri"/>
          <w:sz w:val="28"/>
          <w:szCs w:val="28"/>
        </w:rPr>
        <w:t>1.</w:t>
      </w:r>
      <w:r w:rsidR="004B748C" w:rsidRPr="00007407">
        <w:rPr>
          <w:rFonts w:eastAsia="Calibri"/>
          <w:sz w:val="28"/>
          <w:szCs w:val="28"/>
        </w:rPr>
        <w:t>5</w:t>
      </w:r>
      <w:r w:rsidRPr="00007407">
        <w:rPr>
          <w:rFonts w:eastAsia="Calibri"/>
          <w:sz w:val="28"/>
          <w:szCs w:val="28"/>
        </w:rPr>
        <w:t>.</w:t>
      </w:r>
      <w:r w:rsidR="00061456" w:rsidRPr="00007407">
        <w:rPr>
          <w:rFonts w:eastAsia="Calibri"/>
          <w:sz w:val="28"/>
          <w:szCs w:val="28"/>
        </w:rPr>
        <w:t xml:space="preserve"> </w:t>
      </w:r>
      <w:r w:rsidR="00FB3C8B" w:rsidRPr="00007407">
        <w:rPr>
          <w:rFonts w:eastAsia="Calibri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61456" w:rsidRPr="00007407" w:rsidRDefault="00061456" w:rsidP="00685E9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061456" w:rsidRPr="00007407" w:rsidRDefault="000F69B4" w:rsidP="00AB3D0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07407">
        <w:rPr>
          <w:rFonts w:eastAsia="Calibri"/>
          <w:sz w:val="28"/>
          <w:szCs w:val="28"/>
        </w:rPr>
        <w:t>1.</w:t>
      </w:r>
      <w:r w:rsidR="004B748C" w:rsidRPr="00007407">
        <w:rPr>
          <w:rFonts w:eastAsia="Calibri"/>
          <w:sz w:val="28"/>
          <w:szCs w:val="28"/>
        </w:rPr>
        <w:t>6</w:t>
      </w:r>
      <w:r w:rsidRPr="00007407">
        <w:rPr>
          <w:rFonts w:eastAsia="Calibri"/>
          <w:sz w:val="28"/>
          <w:szCs w:val="28"/>
        </w:rPr>
        <w:t xml:space="preserve">. </w:t>
      </w:r>
      <w:r w:rsidR="00061456" w:rsidRPr="00007407">
        <w:rPr>
          <w:rFonts w:eastAsia="Calibri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 w:rsidR="00061456" w:rsidRPr="00007407">
          <w:rPr>
            <w:rFonts w:eastAsia="Calibri"/>
            <w:sz w:val="28"/>
            <w:szCs w:val="28"/>
          </w:rPr>
          <w:t>пунктом 3</w:t>
        </w:r>
      </w:hyperlink>
      <w:r w:rsidR="00061456" w:rsidRPr="00007407">
        <w:rPr>
          <w:rFonts w:eastAsia="Calibri"/>
          <w:sz w:val="28"/>
          <w:szCs w:val="28"/>
        </w:rPr>
        <w:t xml:space="preserve"> или </w:t>
      </w:r>
      <w:hyperlink r:id="rId12" w:history="1">
        <w:r w:rsidR="00061456" w:rsidRPr="00007407">
          <w:rPr>
            <w:rFonts w:eastAsia="Calibri"/>
            <w:sz w:val="28"/>
            <w:szCs w:val="28"/>
          </w:rPr>
          <w:t>4 части 1 статьи 46</w:t>
        </w:r>
      </w:hyperlink>
      <w:r w:rsidR="00061456" w:rsidRPr="00007407">
        <w:rPr>
          <w:rFonts w:eastAsia="Calibri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прошло более пяти лет, в следующих случаях:</w:t>
      </w:r>
    </w:p>
    <w:p w:rsidR="00061456" w:rsidRPr="00007407" w:rsidRDefault="000F69B4" w:rsidP="00AB3D0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07407">
        <w:rPr>
          <w:rFonts w:eastAsia="Calibri"/>
          <w:sz w:val="28"/>
          <w:szCs w:val="28"/>
        </w:rPr>
        <w:t>1.6.1</w:t>
      </w:r>
      <w:r w:rsidR="00061456" w:rsidRPr="00007407">
        <w:rPr>
          <w:rFonts w:eastAsia="Calibri"/>
          <w:sz w:val="28"/>
          <w:szCs w:val="28"/>
        </w:rPr>
        <w:t xml:space="preserve"> размер задолженности не превышает размера требований к должнику, установленного </w:t>
      </w:r>
      <w:hyperlink r:id="rId13" w:history="1">
        <w:r w:rsidR="00061456" w:rsidRPr="00007407">
          <w:rPr>
            <w:rFonts w:eastAsia="Calibri"/>
            <w:sz w:val="28"/>
            <w:szCs w:val="28"/>
          </w:rPr>
          <w:t>законодательством</w:t>
        </w:r>
      </w:hyperlink>
      <w:r w:rsidR="00061456" w:rsidRPr="00007407">
        <w:rPr>
          <w:rFonts w:eastAsia="Calibri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061456" w:rsidRPr="00007407" w:rsidRDefault="000F69B4" w:rsidP="00AB3D0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07407">
        <w:rPr>
          <w:rFonts w:eastAsia="Calibri"/>
          <w:sz w:val="28"/>
          <w:szCs w:val="28"/>
        </w:rPr>
        <w:t>1.6.2.</w:t>
      </w:r>
      <w:r w:rsidR="00061456" w:rsidRPr="00007407">
        <w:rPr>
          <w:rFonts w:eastAsia="Calibri"/>
          <w:sz w:val="28"/>
          <w:szCs w:val="28"/>
        </w:rPr>
        <w:t xml:space="preserve"> 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F1B8F" w:rsidRPr="00007407" w:rsidRDefault="000F69B4" w:rsidP="00AB3D0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07407">
        <w:rPr>
          <w:rFonts w:eastAsia="Calibri"/>
          <w:sz w:val="28"/>
          <w:szCs w:val="28"/>
        </w:rPr>
        <w:t>1.7</w:t>
      </w:r>
      <w:r w:rsidR="00A877D7" w:rsidRPr="00007407">
        <w:rPr>
          <w:rFonts w:eastAsia="Calibri"/>
          <w:sz w:val="28"/>
          <w:szCs w:val="28"/>
        </w:rPr>
        <w:t>.</w:t>
      </w:r>
      <w:r w:rsidR="002F1B8F" w:rsidRPr="00007407">
        <w:rPr>
          <w:rFonts w:eastAsia="Calibri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="002F1B8F" w:rsidRPr="00007407">
          <w:rPr>
            <w:rFonts w:eastAsia="Calibri"/>
            <w:sz w:val="28"/>
            <w:szCs w:val="28"/>
          </w:rPr>
          <w:t>пунктом 3</w:t>
        </w:r>
      </w:hyperlink>
      <w:r w:rsidR="002F1B8F" w:rsidRPr="00007407">
        <w:rPr>
          <w:rFonts w:eastAsia="Calibri"/>
          <w:sz w:val="28"/>
          <w:szCs w:val="28"/>
        </w:rPr>
        <w:t xml:space="preserve"> или </w:t>
      </w:r>
      <w:hyperlink r:id="rId15" w:history="1">
        <w:r w:rsidR="002F1B8F" w:rsidRPr="00007407">
          <w:rPr>
            <w:rFonts w:eastAsia="Calibri"/>
            <w:sz w:val="28"/>
            <w:szCs w:val="28"/>
          </w:rPr>
          <w:t>4 части 1 статьи 46</w:t>
        </w:r>
      </w:hyperlink>
      <w:r w:rsidR="002F1B8F" w:rsidRPr="00007407">
        <w:rPr>
          <w:rFonts w:eastAsia="Calibri"/>
          <w:sz w:val="28"/>
          <w:szCs w:val="28"/>
        </w:rPr>
        <w:t xml:space="preserve"> Федерального закона от 2 октября 2007 года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</w:t>
      </w:r>
      <w:r w:rsidR="002F1B8F" w:rsidRPr="00007407">
        <w:rPr>
          <w:rFonts w:eastAsia="Calibri"/>
          <w:sz w:val="28"/>
          <w:szCs w:val="28"/>
        </w:rPr>
        <w:lastRenderedPageBreak/>
        <w:t xml:space="preserve">соответствии с Федеральным </w:t>
      </w:r>
      <w:hyperlink r:id="rId16" w:history="1">
        <w:r w:rsidR="002F1B8F" w:rsidRPr="00007407">
          <w:rPr>
            <w:rFonts w:eastAsia="Calibri"/>
            <w:sz w:val="28"/>
            <w:szCs w:val="28"/>
          </w:rPr>
          <w:t>законом</w:t>
        </w:r>
      </w:hyperlink>
      <w:r w:rsidR="002F1B8F" w:rsidRPr="00007407">
        <w:rPr>
          <w:rFonts w:eastAsia="Calibri"/>
          <w:sz w:val="28"/>
          <w:szCs w:val="28"/>
        </w:rPr>
        <w:t xml:space="preserve"> от 8 августа 2001 года № 129-ФЗ "О государственной регистрации юридических лиц и индивидуальных предпринимателей" недействительным задолженность, ранее признанная безнадежной к взысканию в соответствии с настоящим подпунктом, подлежит восстановлению в бюджетном (бухгалтерском) учете».</w:t>
      </w:r>
    </w:p>
    <w:p w:rsidR="00784C68" w:rsidRPr="00007407" w:rsidRDefault="005640BC" w:rsidP="00AB3D00">
      <w:pPr>
        <w:pStyle w:val="4"/>
        <w:shd w:val="clear" w:color="auto" w:fill="auto"/>
        <w:tabs>
          <w:tab w:val="left" w:pos="975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007407">
        <w:rPr>
          <w:rFonts w:eastAsia="Calibri"/>
          <w:sz w:val="28"/>
          <w:szCs w:val="28"/>
        </w:rPr>
        <w:tab/>
      </w:r>
      <w:r w:rsidR="00A81FCC" w:rsidRPr="00007407">
        <w:rPr>
          <w:sz w:val="28"/>
          <w:szCs w:val="28"/>
        </w:rPr>
        <w:t>2</w:t>
      </w:r>
      <w:r w:rsidR="004B748C" w:rsidRPr="00007407">
        <w:rPr>
          <w:sz w:val="28"/>
          <w:szCs w:val="28"/>
        </w:rPr>
        <w:t>.</w:t>
      </w:r>
      <w:r w:rsidR="00784C68" w:rsidRPr="00007407">
        <w:rPr>
          <w:sz w:val="28"/>
          <w:szCs w:val="28"/>
        </w:rPr>
        <w:t>Задолженность признается безнадежной к взысканию и списывается на осн</w:t>
      </w:r>
      <w:r w:rsidR="005E5A81" w:rsidRPr="00007407">
        <w:rPr>
          <w:sz w:val="28"/>
          <w:szCs w:val="28"/>
        </w:rPr>
        <w:t>овании распоряжения МКУ Земельно-имущественная палата</w:t>
      </w:r>
      <w:r w:rsidR="00784C68" w:rsidRPr="00007407">
        <w:rPr>
          <w:sz w:val="28"/>
          <w:szCs w:val="28"/>
        </w:rPr>
        <w:t xml:space="preserve"> </w:t>
      </w:r>
      <w:r w:rsidR="005E5A81" w:rsidRPr="00007407">
        <w:rPr>
          <w:sz w:val="28"/>
          <w:szCs w:val="28"/>
        </w:rPr>
        <w:t>Елабужского</w:t>
      </w:r>
      <w:r w:rsidR="00784C68" w:rsidRPr="00007407">
        <w:rPr>
          <w:sz w:val="28"/>
          <w:szCs w:val="28"/>
        </w:rPr>
        <w:t xml:space="preserve"> муниципального района, уполномоченного распоряжаться муниципальным имуществом и земельными участками, находящихся в собственности </w:t>
      </w:r>
      <w:r w:rsidR="005E5A81" w:rsidRPr="00007407">
        <w:rPr>
          <w:sz w:val="28"/>
          <w:szCs w:val="28"/>
        </w:rPr>
        <w:t>Елабужского</w:t>
      </w:r>
      <w:r w:rsidR="00784C68" w:rsidRPr="00007407">
        <w:rPr>
          <w:sz w:val="28"/>
          <w:szCs w:val="28"/>
        </w:rPr>
        <w:t xml:space="preserve"> муниципального района, и земельными участками, </w:t>
      </w:r>
      <w:r w:rsidR="00DB3939" w:rsidRPr="00007407">
        <w:rPr>
          <w:sz w:val="28"/>
          <w:szCs w:val="28"/>
        </w:rPr>
        <w:t>муниципальная</w:t>
      </w:r>
      <w:r w:rsidR="00784C68" w:rsidRPr="00007407">
        <w:rPr>
          <w:sz w:val="28"/>
          <w:szCs w:val="28"/>
        </w:rPr>
        <w:t xml:space="preserve"> собственность на которые не разграничена на территории</w:t>
      </w:r>
      <w:r w:rsidR="005E5A81" w:rsidRPr="00007407">
        <w:rPr>
          <w:sz w:val="28"/>
          <w:szCs w:val="28"/>
        </w:rPr>
        <w:t xml:space="preserve"> Елабужского</w:t>
      </w:r>
      <w:r w:rsidR="00784C68" w:rsidRPr="00007407">
        <w:rPr>
          <w:sz w:val="28"/>
          <w:szCs w:val="28"/>
        </w:rPr>
        <w:t xml:space="preserve"> муниципального района (далее </w:t>
      </w:r>
      <w:r w:rsidR="00784C68" w:rsidRPr="00007407">
        <w:rPr>
          <w:rStyle w:val="3"/>
          <w:rFonts w:eastAsia="MS Gothic"/>
          <w:color w:val="auto"/>
          <w:sz w:val="28"/>
          <w:szCs w:val="28"/>
        </w:rPr>
        <w:t xml:space="preserve">- </w:t>
      </w:r>
      <w:r w:rsidR="00784C68" w:rsidRPr="00007407">
        <w:rPr>
          <w:sz w:val="28"/>
          <w:szCs w:val="28"/>
        </w:rPr>
        <w:t>расп</w:t>
      </w:r>
      <w:r w:rsidR="005E5A81" w:rsidRPr="00007407">
        <w:rPr>
          <w:sz w:val="28"/>
          <w:szCs w:val="28"/>
        </w:rPr>
        <w:t xml:space="preserve">оряжение, </w:t>
      </w:r>
      <w:r w:rsidR="008E4A81" w:rsidRPr="00007407">
        <w:rPr>
          <w:sz w:val="28"/>
          <w:szCs w:val="28"/>
        </w:rPr>
        <w:t>Земельно-имущественная п</w:t>
      </w:r>
      <w:r w:rsidR="005E5A81" w:rsidRPr="00007407">
        <w:rPr>
          <w:sz w:val="28"/>
          <w:szCs w:val="28"/>
        </w:rPr>
        <w:t>алата</w:t>
      </w:r>
      <w:r w:rsidR="00784C68" w:rsidRPr="00007407">
        <w:rPr>
          <w:sz w:val="28"/>
          <w:szCs w:val="28"/>
        </w:rPr>
        <w:t xml:space="preserve">), </w:t>
      </w:r>
      <w:r w:rsidR="005A34A4" w:rsidRPr="00007407">
        <w:rPr>
          <w:sz w:val="28"/>
          <w:szCs w:val="28"/>
        </w:rPr>
        <w:t>на основании</w:t>
      </w:r>
      <w:r w:rsidR="00784C68" w:rsidRPr="00007407">
        <w:rPr>
          <w:sz w:val="28"/>
          <w:szCs w:val="28"/>
        </w:rPr>
        <w:t xml:space="preserve"> </w:t>
      </w:r>
      <w:r w:rsidR="00494647" w:rsidRPr="00007407">
        <w:rPr>
          <w:sz w:val="28"/>
          <w:szCs w:val="28"/>
        </w:rPr>
        <w:t xml:space="preserve">акта </w:t>
      </w:r>
      <w:r w:rsidR="00784C68" w:rsidRPr="00007407">
        <w:rPr>
          <w:sz w:val="28"/>
          <w:szCs w:val="28"/>
        </w:rPr>
        <w:t xml:space="preserve">комиссии по признанию безнадежной к взысканию и списанию задолженности по арендной плате и пени за пользование имуществом и земельными участками, находящихся в </w:t>
      </w:r>
      <w:r w:rsidR="0093553D" w:rsidRPr="00007407">
        <w:rPr>
          <w:sz w:val="28"/>
          <w:szCs w:val="28"/>
        </w:rPr>
        <w:t xml:space="preserve">муниципальной </w:t>
      </w:r>
      <w:r w:rsidR="00784C68" w:rsidRPr="00007407">
        <w:rPr>
          <w:sz w:val="28"/>
          <w:szCs w:val="28"/>
        </w:rPr>
        <w:t>собс</w:t>
      </w:r>
      <w:r w:rsidR="008E4A81" w:rsidRPr="00007407">
        <w:rPr>
          <w:sz w:val="28"/>
          <w:szCs w:val="28"/>
        </w:rPr>
        <w:t>твенности Елабужского</w:t>
      </w:r>
      <w:r w:rsidR="00784C68" w:rsidRPr="00007407">
        <w:rPr>
          <w:sz w:val="28"/>
          <w:szCs w:val="28"/>
        </w:rPr>
        <w:t xml:space="preserve"> муниципального района, и земельными участками, </w:t>
      </w:r>
      <w:r w:rsidR="0033070A" w:rsidRPr="00007407">
        <w:rPr>
          <w:sz w:val="28"/>
          <w:szCs w:val="28"/>
        </w:rPr>
        <w:t xml:space="preserve">муниципальная </w:t>
      </w:r>
      <w:r w:rsidR="00784C68" w:rsidRPr="00007407">
        <w:rPr>
          <w:sz w:val="28"/>
          <w:szCs w:val="28"/>
        </w:rPr>
        <w:t xml:space="preserve">собственность на которые не разграничена на территории </w:t>
      </w:r>
      <w:r w:rsidR="008E4A81" w:rsidRPr="00007407">
        <w:rPr>
          <w:sz w:val="28"/>
          <w:szCs w:val="28"/>
        </w:rPr>
        <w:t>Елабужского</w:t>
      </w:r>
      <w:r w:rsidR="00ED234C" w:rsidRPr="00007407">
        <w:rPr>
          <w:sz w:val="28"/>
          <w:szCs w:val="28"/>
        </w:rPr>
        <w:t xml:space="preserve"> </w:t>
      </w:r>
      <w:r w:rsidR="00784C68" w:rsidRPr="00007407">
        <w:rPr>
          <w:sz w:val="28"/>
          <w:szCs w:val="28"/>
        </w:rPr>
        <w:t xml:space="preserve"> муниципал</w:t>
      </w:r>
      <w:r w:rsidR="00494647" w:rsidRPr="00007407">
        <w:rPr>
          <w:sz w:val="28"/>
          <w:szCs w:val="28"/>
        </w:rPr>
        <w:t>ьного района (далее - комиссия)</w:t>
      </w:r>
      <w:r w:rsidR="0023222F" w:rsidRPr="00007407">
        <w:rPr>
          <w:sz w:val="28"/>
          <w:szCs w:val="28"/>
        </w:rPr>
        <w:t>.</w:t>
      </w:r>
    </w:p>
    <w:p w:rsidR="00152906" w:rsidRPr="00007407" w:rsidRDefault="00152906" w:rsidP="00AB3D00">
      <w:pPr>
        <w:pStyle w:val="4"/>
        <w:shd w:val="clear" w:color="auto" w:fill="auto"/>
        <w:tabs>
          <w:tab w:val="left" w:pos="975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007407">
        <w:rPr>
          <w:color w:val="FF0000"/>
          <w:sz w:val="28"/>
          <w:szCs w:val="28"/>
        </w:rPr>
        <w:tab/>
      </w:r>
      <w:r w:rsidRPr="00007407">
        <w:rPr>
          <w:sz w:val="28"/>
          <w:szCs w:val="28"/>
        </w:rPr>
        <w:t>Оформленный комисс</w:t>
      </w:r>
      <w:r w:rsidR="005640BC" w:rsidRPr="00007407">
        <w:rPr>
          <w:sz w:val="28"/>
          <w:szCs w:val="28"/>
        </w:rPr>
        <w:t xml:space="preserve">ией акт </w:t>
      </w:r>
      <w:r w:rsidRPr="00007407">
        <w:rPr>
          <w:sz w:val="28"/>
          <w:szCs w:val="28"/>
        </w:rPr>
        <w:t>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177360" w:rsidRPr="00007407" w:rsidRDefault="006A38B5" w:rsidP="003C507F">
      <w:pPr>
        <w:pStyle w:val="formattext"/>
        <w:ind w:firstLine="48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3</w:t>
      </w:r>
      <w:r w:rsidR="00177360" w:rsidRPr="00007407">
        <w:rPr>
          <w:sz w:val="28"/>
          <w:szCs w:val="28"/>
        </w:rPr>
        <w:t xml:space="preserve">. Проект решения о признании безнадежной к взысканию задолженности по платежам в бюджеты бюджетной системы Российской Федерации подготавливается </w:t>
      </w:r>
      <w:r w:rsidR="00775A3F" w:rsidRPr="00007407">
        <w:rPr>
          <w:sz w:val="28"/>
          <w:szCs w:val="28"/>
        </w:rPr>
        <w:t>в день заседании комиссии</w:t>
      </w:r>
      <w:r w:rsidR="00177360" w:rsidRPr="00007407">
        <w:rPr>
          <w:sz w:val="28"/>
          <w:szCs w:val="28"/>
        </w:rPr>
        <w:t>, установленный порядком принятия решений.</w:t>
      </w:r>
      <w:bookmarkStart w:id="0" w:name="P0038"/>
      <w:bookmarkEnd w:id="0"/>
      <w:r w:rsidR="00085ECD" w:rsidRPr="00007407">
        <w:rPr>
          <w:sz w:val="28"/>
          <w:szCs w:val="28"/>
        </w:rPr>
        <w:t xml:space="preserve"> </w:t>
      </w:r>
    </w:p>
    <w:p w:rsidR="00177360" w:rsidRPr="00007407" w:rsidRDefault="006A38B5" w:rsidP="003C507F">
      <w:pPr>
        <w:pStyle w:val="formattext"/>
        <w:ind w:firstLine="48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4</w:t>
      </w:r>
      <w:r w:rsidR="00177360" w:rsidRPr="00007407">
        <w:rPr>
          <w:sz w:val="28"/>
          <w:szCs w:val="28"/>
        </w:rPr>
        <w:t>. 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  <w:bookmarkStart w:id="1" w:name="P003A"/>
      <w:bookmarkEnd w:id="1"/>
    </w:p>
    <w:p w:rsidR="00177360" w:rsidRPr="00007407" w:rsidRDefault="006A38B5" w:rsidP="003C507F">
      <w:pPr>
        <w:pStyle w:val="formattext"/>
        <w:ind w:firstLine="48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4</w:t>
      </w:r>
      <w:r w:rsidR="004F2B61" w:rsidRPr="00007407">
        <w:rPr>
          <w:sz w:val="28"/>
          <w:szCs w:val="28"/>
        </w:rPr>
        <w:t>.1.</w:t>
      </w:r>
      <w:r w:rsidR="00177360" w:rsidRPr="00007407">
        <w:rPr>
          <w:sz w:val="28"/>
          <w:szCs w:val="28"/>
        </w:rPr>
        <w:t xml:space="preserve"> полное наименование организации (фамилия, имя, отчество физического лица);</w:t>
      </w:r>
      <w:bookmarkStart w:id="2" w:name="P003C"/>
      <w:bookmarkEnd w:id="2"/>
    </w:p>
    <w:p w:rsidR="00177360" w:rsidRPr="00007407" w:rsidRDefault="006A38B5" w:rsidP="003C507F">
      <w:pPr>
        <w:pStyle w:val="formattext"/>
        <w:ind w:firstLine="48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4</w:t>
      </w:r>
      <w:r w:rsidR="004F2B61" w:rsidRPr="00007407">
        <w:rPr>
          <w:sz w:val="28"/>
          <w:szCs w:val="28"/>
        </w:rPr>
        <w:t>.2.</w:t>
      </w:r>
      <w:r w:rsidR="00177360" w:rsidRPr="00007407">
        <w:rPr>
          <w:sz w:val="28"/>
          <w:szCs w:val="28"/>
        </w:rPr>
        <w:t xml:space="preserve">идентификационный номер налогоплательщика, основной государственный регистрационный номер, код причины постановки на учет </w:t>
      </w:r>
      <w:r w:rsidR="00177360" w:rsidRPr="00007407">
        <w:rPr>
          <w:sz w:val="28"/>
          <w:szCs w:val="28"/>
        </w:rPr>
        <w:lastRenderedPageBreak/>
        <w:t xml:space="preserve">налогоплательщика организации (идентификационный номер налогоплательщика физического лица (при наличии); </w:t>
      </w:r>
      <w:bookmarkStart w:id="3" w:name="P003E"/>
      <w:bookmarkEnd w:id="3"/>
    </w:p>
    <w:p w:rsidR="00177360" w:rsidRPr="00007407" w:rsidRDefault="006A38B5" w:rsidP="003C507F">
      <w:pPr>
        <w:pStyle w:val="formattext"/>
        <w:ind w:firstLine="48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4</w:t>
      </w:r>
      <w:r w:rsidR="004F2B61" w:rsidRPr="00007407">
        <w:rPr>
          <w:sz w:val="28"/>
          <w:szCs w:val="28"/>
        </w:rPr>
        <w:t>.3.</w:t>
      </w:r>
      <w:r w:rsidR="00177360" w:rsidRPr="00007407">
        <w:rPr>
          <w:sz w:val="28"/>
          <w:szCs w:val="28"/>
        </w:rPr>
        <w:t xml:space="preserve"> сведения о платеже, по которому возникла задолженность;</w:t>
      </w:r>
      <w:bookmarkStart w:id="4" w:name="P0040"/>
      <w:bookmarkEnd w:id="4"/>
    </w:p>
    <w:p w:rsidR="00177360" w:rsidRPr="00007407" w:rsidRDefault="006A38B5" w:rsidP="003C507F">
      <w:pPr>
        <w:pStyle w:val="formattext"/>
        <w:ind w:firstLine="48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4</w:t>
      </w:r>
      <w:r w:rsidR="004F2B61" w:rsidRPr="00007407">
        <w:rPr>
          <w:sz w:val="28"/>
          <w:szCs w:val="28"/>
        </w:rPr>
        <w:t>.4.</w:t>
      </w:r>
      <w:r w:rsidR="00177360" w:rsidRPr="00007407">
        <w:rPr>
          <w:sz w:val="28"/>
          <w:szCs w:val="28"/>
        </w:rPr>
        <w:t xml:space="preserve">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  <w:bookmarkStart w:id="5" w:name="P0042"/>
      <w:bookmarkEnd w:id="5"/>
    </w:p>
    <w:p w:rsidR="00177360" w:rsidRPr="00007407" w:rsidRDefault="006A38B5" w:rsidP="003C507F">
      <w:pPr>
        <w:pStyle w:val="formattext"/>
        <w:ind w:firstLine="48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4</w:t>
      </w:r>
      <w:r w:rsidR="004F2B61" w:rsidRPr="00007407">
        <w:rPr>
          <w:sz w:val="28"/>
          <w:szCs w:val="28"/>
        </w:rPr>
        <w:t>.5.</w:t>
      </w:r>
      <w:r w:rsidR="00177360" w:rsidRPr="00007407">
        <w:rPr>
          <w:sz w:val="28"/>
          <w:szCs w:val="28"/>
        </w:rPr>
        <w:t xml:space="preserve"> сумма задолженности по платежам в бюджеты бюджетной системы Российской Федерации;</w:t>
      </w:r>
      <w:bookmarkStart w:id="6" w:name="P0044"/>
      <w:bookmarkEnd w:id="6"/>
    </w:p>
    <w:p w:rsidR="00177360" w:rsidRPr="00007407" w:rsidRDefault="006A38B5" w:rsidP="003C507F">
      <w:pPr>
        <w:pStyle w:val="formattext"/>
        <w:ind w:firstLine="48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4</w:t>
      </w:r>
      <w:r w:rsidR="004F2B61" w:rsidRPr="00007407">
        <w:rPr>
          <w:sz w:val="28"/>
          <w:szCs w:val="28"/>
        </w:rPr>
        <w:t>.6.</w:t>
      </w:r>
      <w:r w:rsidR="00177360" w:rsidRPr="00007407">
        <w:rPr>
          <w:sz w:val="28"/>
          <w:szCs w:val="28"/>
        </w:rPr>
        <w:t xml:space="preserve"> сумма задолженности по пеням и штрафам по соответствующим платежам в бюджеты бюджетной системы Российской Федерации;</w:t>
      </w:r>
      <w:bookmarkStart w:id="7" w:name="P0046"/>
      <w:bookmarkEnd w:id="7"/>
    </w:p>
    <w:p w:rsidR="00177360" w:rsidRPr="00007407" w:rsidRDefault="006A38B5" w:rsidP="003C507F">
      <w:pPr>
        <w:pStyle w:val="formattext"/>
        <w:ind w:firstLine="48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4</w:t>
      </w:r>
      <w:r w:rsidR="004F2B61" w:rsidRPr="00007407">
        <w:rPr>
          <w:sz w:val="28"/>
          <w:szCs w:val="28"/>
        </w:rPr>
        <w:t>.7.</w:t>
      </w:r>
      <w:r w:rsidR="00177360" w:rsidRPr="00007407">
        <w:rPr>
          <w:sz w:val="28"/>
          <w:szCs w:val="28"/>
        </w:rPr>
        <w:t xml:space="preserve"> дата принятия решения о признании безнадежной к взысканию задолженности по платежам в бюджеты бюджетной системы Российской Федерации;</w:t>
      </w:r>
      <w:bookmarkStart w:id="8" w:name="P0048"/>
      <w:bookmarkEnd w:id="8"/>
    </w:p>
    <w:p w:rsidR="00177360" w:rsidRPr="00007407" w:rsidRDefault="006A38B5" w:rsidP="003C507F">
      <w:pPr>
        <w:pStyle w:val="formattext"/>
        <w:ind w:firstLine="48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4</w:t>
      </w:r>
      <w:r w:rsidR="004F2B61" w:rsidRPr="00007407">
        <w:rPr>
          <w:sz w:val="28"/>
          <w:szCs w:val="28"/>
        </w:rPr>
        <w:t>.8.</w:t>
      </w:r>
      <w:r w:rsidR="00177360" w:rsidRPr="00007407">
        <w:rPr>
          <w:sz w:val="28"/>
          <w:szCs w:val="28"/>
        </w:rPr>
        <w:t xml:space="preserve"> подписи членов комиссии.</w:t>
      </w:r>
    </w:p>
    <w:p w:rsidR="00784C68" w:rsidRPr="00007407" w:rsidRDefault="006A38B5" w:rsidP="00AB3D00">
      <w:pPr>
        <w:pStyle w:val="4"/>
        <w:shd w:val="clear" w:color="auto" w:fill="auto"/>
        <w:tabs>
          <w:tab w:val="left" w:pos="1195"/>
        </w:tabs>
        <w:spacing w:before="0" w:after="0" w:line="360" w:lineRule="auto"/>
        <w:ind w:firstLine="70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5</w:t>
      </w:r>
      <w:r w:rsidR="004F2B61" w:rsidRPr="00007407">
        <w:rPr>
          <w:sz w:val="28"/>
          <w:szCs w:val="28"/>
        </w:rPr>
        <w:t xml:space="preserve">. </w:t>
      </w:r>
      <w:r w:rsidR="00927F7D" w:rsidRPr="00007407">
        <w:rPr>
          <w:sz w:val="28"/>
          <w:szCs w:val="28"/>
        </w:rPr>
        <w:t>Акт</w:t>
      </w:r>
      <w:r w:rsidR="00784C68" w:rsidRPr="00007407">
        <w:rPr>
          <w:sz w:val="28"/>
          <w:szCs w:val="28"/>
        </w:rPr>
        <w:t xml:space="preserve"> о признании безнадежной к взысканию и списании</w:t>
      </w:r>
      <w:r w:rsidR="00AB3D00" w:rsidRPr="00007407">
        <w:rPr>
          <w:sz w:val="28"/>
          <w:szCs w:val="28"/>
        </w:rPr>
        <w:t xml:space="preserve"> </w:t>
      </w:r>
      <w:r w:rsidR="00784C68" w:rsidRPr="00007407">
        <w:rPr>
          <w:sz w:val="28"/>
          <w:szCs w:val="28"/>
        </w:rPr>
        <w:t xml:space="preserve">задолженности </w:t>
      </w:r>
      <w:r w:rsidR="0020187D" w:rsidRPr="00007407">
        <w:rPr>
          <w:sz w:val="28"/>
          <w:szCs w:val="28"/>
        </w:rPr>
        <w:t>оформляется</w:t>
      </w:r>
      <w:r w:rsidR="00784C68" w:rsidRPr="00007407">
        <w:rPr>
          <w:sz w:val="28"/>
          <w:szCs w:val="28"/>
        </w:rPr>
        <w:t xml:space="preserve"> комиссией на основании</w:t>
      </w:r>
      <w:r w:rsidR="00AB3D00" w:rsidRPr="00007407">
        <w:rPr>
          <w:sz w:val="28"/>
          <w:szCs w:val="28"/>
        </w:rPr>
        <w:t xml:space="preserve"> копии договора аренды муниципального имущества или земельного участка; справки о сумме задолженности, подлежащей списанию</w:t>
      </w:r>
      <w:r w:rsidR="00F60E74" w:rsidRPr="00007407">
        <w:rPr>
          <w:sz w:val="28"/>
          <w:szCs w:val="28"/>
        </w:rPr>
        <w:t>,</w:t>
      </w:r>
      <w:r w:rsidR="00C80337" w:rsidRPr="00007407">
        <w:rPr>
          <w:sz w:val="28"/>
          <w:szCs w:val="28"/>
        </w:rPr>
        <w:t xml:space="preserve"> справки администратора доходов о принятых мерах по обеспечению</w:t>
      </w:r>
      <w:r w:rsidR="003B35DE" w:rsidRPr="00007407">
        <w:rPr>
          <w:sz w:val="28"/>
          <w:szCs w:val="28"/>
        </w:rPr>
        <w:t xml:space="preserve"> задолженности в бюджет муниципального района</w:t>
      </w:r>
      <w:r w:rsidR="00AB3D00" w:rsidRPr="00007407">
        <w:rPr>
          <w:sz w:val="28"/>
          <w:szCs w:val="28"/>
        </w:rPr>
        <w:t>, а также</w:t>
      </w:r>
      <w:r w:rsidR="00784C68" w:rsidRPr="00007407">
        <w:rPr>
          <w:sz w:val="28"/>
          <w:szCs w:val="28"/>
        </w:rPr>
        <w:t xml:space="preserve"> следующих документов:</w:t>
      </w:r>
    </w:p>
    <w:p w:rsidR="00732039" w:rsidRPr="00007407" w:rsidRDefault="00912E3E" w:rsidP="004F2B61">
      <w:pPr>
        <w:pStyle w:val="4"/>
        <w:shd w:val="clear" w:color="auto" w:fill="auto"/>
        <w:tabs>
          <w:tab w:val="left" w:pos="1190"/>
        </w:tabs>
        <w:spacing w:before="0" w:after="0" w:line="360" w:lineRule="auto"/>
        <w:jc w:val="both"/>
        <w:rPr>
          <w:rStyle w:val="a5"/>
          <w:color w:val="auto"/>
          <w:sz w:val="28"/>
          <w:szCs w:val="28"/>
          <w:u w:val="none"/>
        </w:rPr>
      </w:pPr>
      <w:r w:rsidRPr="00007407">
        <w:rPr>
          <w:sz w:val="28"/>
          <w:szCs w:val="28"/>
        </w:rPr>
        <w:tab/>
      </w:r>
      <w:r w:rsidR="006A38B5" w:rsidRPr="00007407">
        <w:rPr>
          <w:sz w:val="28"/>
          <w:szCs w:val="28"/>
        </w:rPr>
        <w:t>5</w:t>
      </w:r>
      <w:r w:rsidR="004F2B61" w:rsidRPr="00007407">
        <w:rPr>
          <w:sz w:val="28"/>
          <w:szCs w:val="28"/>
        </w:rPr>
        <w:t xml:space="preserve">.1. </w:t>
      </w:r>
      <w:r w:rsidR="00732039" w:rsidRPr="00007407">
        <w:rPr>
          <w:sz w:val="28"/>
          <w:szCs w:val="28"/>
        </w:rPr>
        <w:t>При наличии случая, указанного в </w:t>
      </w:r>
      <w:hyperlink r:id="rId17" w:anchor="dst4569" w:history="1">
        <w:r w:rsidR="00732039" w:rsidRPr="00007407">
          <w:rPr>
            <w:rStyle w:val="a5"/>
            <w:color w:val="auto"/>
            <w:sz w:val="28"/>
            <w:szCs w:val="28"/>
            <w:u w:val="none"/>
          </w:rPr>
          <w:t>подпункте 1</w:t>
        </w:r>
        <w:r w:rsidR="00AC7607" w:rsidRPr="00007407">
          <w:rPr>
            <w:rStyle w:val="a5"/>
            <w:color w:val="auto"/>
            <w:sz w:val="28"/>
            <w:szCs w:val="28"/>
            <w:u w:val="none"/>
          </w:rPr>
          <w:t>.1.</w:t>
        </w:r>
        <w:r w:rsidR="00732039" w:rsidRPr="00007407">
          <w:rPr>
            <w:rStyle w:val="a5"/>
            <w:color w:val="auto"/>
            <w:sz w:val="28"/>
            <w:szCs w:val="28"/>
            <w:u w:val="none"/>
          </w:rPr>
          <w:t xml:space="preserve"> пункта 1 </w:t>
        </w:r>
      </w:hyperlink>
      <w:r w:rsidR="00732039" w:rsidRPr="00007407">
        <w:rPr>
          <w:rStyle w:val="a5"/>
          <w:color w:val="auto"/>
          <w:sz w:val="28"/>
          <w:szCs w:val="28"/>
          <w:u w:val="none"/>
        </w:rPr>
        <w:t>настоящего положения:</w:t>
      </w:r>
    </w:p>
    <w:p w:rsidR="008B6D7B" w:rsidRPr="00007407" w:rsidRDefault="006A38B5" w:rsidP="00361A85">
      <w:pPr>
        <w:pStyle w:val="af0"/>
        <w:shd w:val="clear" w:color="auto" w:fill="FFFFFF"/>
        <w:spacing w:before="194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5</w:t>
      </w:r>
      <w:r w:rsidR="004F2B61" w:rsidRPr="00007407">
        <w:rPr>
          <w:sz w:val="28"/>
          <w:szCs w:val="28"/>
        </w:rPr>
        <w:t>.1.1.</w:t>
      </w:r>
      <w:r w:rsidR="00732039" w:rsidRPr="00007407">
        <w:rPr>
          <w:sz w:val="28"/>
          <w:szCs w:val="28"/>
        </w:rPr>
        <w:t xml:space="preserve"> </w:t>
      </w:r>
      <w:r w:rsidR="00FC0BAB" w:rsidRPr="00007407">
        <w:rPr>
          <w:sz w:val="28"/>
          <w:szCs w:val="28"/>
        </w:rPr>
        <w:t xml:space="preserve">копия </w:t>
      </w:r>
      <w:r w:rsidR="00732039" w:rsidRPr="00007407">
        <w:rPr>
          <w:sz w:val="28"/>
          <w:szCs w:val="28"/>
        </w:rPr>
        <w:t>св</w:t>
      </w:r>
      <w:r w:rsidR="00FC0BAB" w:rsidRPr="00007407">
        <w:rPr>
          <w:sz w:val="28"/>
          <w:szCs w:val="28"/>
        </w:rPr>
        <w:t>идетельства</w:t>
      </w:r>
      <w:r w:rsidR="00732039" w:rsidRPr="00007407">
        <w:rPr>
          <w:sz w:val="28"/>
          <w:szCs w:val="28"/>
        </w:rPr>
        <w:t xml:space="preserve"> о </w:t>
      </w:r>
      <w:r w:rsidR="00FC0BAB" w:rsidRPr="00007407">
        <w:rPr>
          <w:sz w:val="28"/>
          <w:szCs w:val="28"/>
        </w:rPr>
        <w:t>регистра</w:t>
      </w:r>
      <w:r w:rsidR="00732039" w:rsidRPr="00007407">
        <w:rPr>
          <w:sz w:val="28"/>
          <w:szCs w:val="28"/>
        </w:rPr>
        <w:t>ции факта смерти физического лица органом, осуществляющим регистрацию актов гражда</w:t>
      </w:r>
      <w:r w:rsidR="00327BA6" w:rsidRPr="00007407">
        <w:rPr>
          <w:sz w:val="28"/>
          <w:szCs w:val="28"/>
        </w:rPr>
        <w:t>нского состояния физических лиц</w:t>
      </w:r>
      <w:r w:rsidR="00732039" w:rsidRPr="00007407">
        <w:rPr>
          <w:sz w:val="28"/>
          <w:szCs w:val="28"/>
        </w:rPr>
        <w:t>;</w:t>
      </w:r>
    </w:p>
    <w:p w:rsidR="00FC0BAB" w:rsidRPr="00007407" w:rsidRDefault="006A38B5" w:rsidP="00361A85">
      <w:pPr>
        <w:ind w:firstLine="70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5</w:t>
      </w:r>
      <w:r w:rsidR="004F2B61" w:rsidRPr="00007407">
        <w:rPr>
          <w:sz w:val="28"/>
          <w:szCs w:val="28"/>
        </w:rPr>
        <w:t>.1.2.</w:t>
      </w:r>
      <w:r w:rsidR="00732039" w:rsidRPr="00007407">
        <w:rPr>
          <w:sz w:val="28"/>
          <w:szCs w:val="28"/>
        </w:rPr>
        <w:t xml:space="preserve"> </w:t>
      </w:r>
      <w:r w:rsidR="00EF5086" w:rsidRPr="00007407">
        <w:rPr>
          <w:sz w:val="28"/>
          <w:szCs w:val="28"/>
        </w:rPr>
        <w:t xml:space="preserve"> </w:t>
      </w:r>
      <w:r w:rsidR="00FC0BAB" w:rsidRPr="00007407">
        <w:rPr>
          <w:sz w:val="28"/>
          <w:szCs w:val="28"/>
        </w:rPr>
        <w:t>копия судебного решения об объявлении физического лица умершим;</w:t>
      </w:r>
    </w:p>
    <w:p w:rsidR="00FC0BAB" w:rsidRPr="00007407" w:rsidRDefault="00FC0BAB" w:rsidP="00FC0BAB">
      <w:pPr>
        <w:jc w:val="both"/>
        <w:rPr>
          <w:sz w:val="28"/>
          <w:szCs w:val="28"/>
        </w:rPr>
      </w:pPr>
    </w:p>
    <w:p w:rsidR="00732039" w:rsidRPr="00007407" w:rsidRDefault="006A38B5" w:rsidP="00361A85">
      <w:pPr>
        <w:ind w:firstLine="70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5</w:t>
      </w:r>
      <w:r w:rsidR="004F2B61" w:rsidRPr="00007407">
        <w:rPr>
          <w:sz w:val="28"/>
          <w:szCs w:val="28"/>
        </w:rPr>
        <w:t>.1.3.</w:t>
      </w:r>
      <w:r w:rsidR="00FC0BAB" w:rsidRPr="00007407">
        <w:rPr>
          <w:sz w:val="28"/>
          <w:szCs w:val="28"/>
        </w:rPr>
        <w:t xml:space="preserve"> </w:t>
      </w:r>
      <w:r w:rsidR="00FE193C" w:rsidRPr="00007407">
        <w:rPr>
          <w:sz w:val="28"/>
          <w:szCs w:val="28"/>
        </w:rPr>
        <w:t>сведения об отсутствии наследников от нотариуса.</w:t>
      </w:r>
    </w:p>
    <w:p w:rsidR="00FC0BAB" w:rsidRPr="00007407" w:rsidRDefault="00FC0BAB" w:rsidP="00FC0BAB">
      <w:pPr>
        <w:jc w:val="both"/>
        <w:rPr>
          <w:sz w:val="28"/>
          <w:szCs w:val="28"/>
        </w:rPr>
      </w:pPr>
    </w:p>
    <w:p w:rsidR="00732039" w:rsidRPr="00007407" w:rsidRDefault="006A38B5" w:rsidP="004F2B61">
      <w:pPr>
        <w:pStyle w:val="4"/>
        <w:shd w:val="clear" w:color="auto" w:fill="auto"/>
        <w:tabs>
          <w:tab w:val="left" w:pos="1190"/>
        </w:tabs>
        <w:spacing w:before="0" w:after="0" w:line="360" w:lineRule="auto"/>
        <w:jc w:val="both"/>
        <w:rPr>
          <w:rStyle w:val="a5"/>
          <w:color w:val="auto"/>
          <w:sz w:val="28"/>
          <w:szCs w:val="28"/>
          <w:u w:val="none"/>
        </w:rPr>
      </w:pPr>
      <w:r w:rsidRPr="00007407">
        <w:rPr>
          <w:sz w:val="28"/>
          <w:szCs w:val="28"/>
        </w:rPr>
        <w:tab/>
        <w:t>6.1</w:t>
      </w:r>
      <w:r w:rsidR="004F2B61" w:rsidRPr="00007407">
        <w:rPr>
          <w:sz w:val="28"/>
          <w:szCs w:val="28"/>
        </w:rPr>
        <w:t>.</w:t>
      </w:r>
      <w:r w:rsidR="00732039" w:rsidRPr="00007407">
        <w:rPr>
          <w:sz w:val="28"/>
          <w:szCs w:val="28"/>
        </w:rPr>
        <w:t>При наличии случая, указанного в </w:t>
      </w:r>
      <w:hyperlink r:id="rId18" w:anchor="dst4569" w:history="1">
        <w:r w:rsidR="00732039" w:rsidRPr="00007407">
          <w:rPr>
            <w:rStyle w:val="a5"/>
            <w:color w:val="auto"/>
            <w:sz w:val="28"/>
            <w:szCs w:val="28"/>
            <w:u w:val="none"/>
          </w:rPr>
          <w:t xml:space="preserve">подпункте </w:t>
        </w:r>
        <w:r w:rsidR="00AC7607" w:rsidRPr="00007407">
          <w:rPr>
            <w:rStyle w:val="a5"/>
            <w:color w:val="auto"/>
            <w:sz w:val="28"/>
            <w:szCs w:val="28"/>
            <w:u w:val="none"/>
          </w:rPr>
          <w:t>1.</w:t>
        </w:r>
        <w:r w:rsidR="00732039" w:rsidRPr="00007407">
          <w:rPr>
            <w:rStyle w:val="a5"/>
            <w:color w:val="auto"/>
            <w:sz w:val="28"/>
            <w:szCs w:val="28"/>
            <w:u w:val="none"/>
          </w:rPr>
          <w:t>2</w:t>
        </w:r>
        <w:r w:rsidR="00721014" w:rsidRPr="00007407">
          <w:rPr>
            <w:rStyle w:val="a5"/>
            <w:color w:val="auto"/>
            <w:sz w:val="28"/>
            <w:szCs w:val="28"/>
            <w:u w:val="none"/>
          </w:rPr>
          <w:t>.</w:t>
        </w:r>
        <w:r w:rsidR="00732039" w:rsidRPr="00007407">
          <w:rPr>
            <w:rStyle w:val="a5"/>
            <w:color w:val="auto"/>
            <w:sz w:val="28"/>
            <w:szCs w:val="28"/>
            <w:u w:val="none"/>
          </w:rPr>
          <w:t xml:space="preserve"> пункта 1 </w:t>
        </w:r>
      </w:hyperlink>
      <w:r w:rsidR="00732039" w:rsidRPr="00007407">
        <w:rPr>
          <w:rStyle w:val="a5"/>
          <w:color w:val="auto"/>
          <w:sz w:val="28"/>
          <w:szCs w:val="28"/>
          <w:u w:val="none"/>
        </w:rPr>
        <w:t>настоящего положения</w:t>
      </w:r>
      <w:r w:rsidR="00327BA6" w:rsidRPr="00007407">
        <w:rPr>
          <w:rStyle w:val="a5"/>
          <w:color w:val="auto"/>
          <w:sz w:val="28"/>
          <w:szCs w:val="28"/>
          <w:u w:val="none"/>
        </w:rPr>
        <w:t>:</w:t>
      </w:r>
    </w:p>
    <w:p w:rsidR="008B6D7B" w:rsidRPr="00007407" w:rsidRDefault="006A38B5" w:rsidP="00361A85">
      <w:pPr>
        <w:pStyle w:val="af0"/>
        <w:shd w:val="clear" w:color="auto" w:fill="FFFFFF"/>
        <w:spacing w:before="194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6.1</w:t>
      </w:r>
      <w:r w:rsidR="004F2B61" w:rsidRPr="00007407">
        <w:rPr>
          <w:sz w:val="28"/>
          <w:szCs w:val="28"/>
        </w:rPr>
        <w:t>.1.</w:t>
      </w:r>
      <w:r w:rsidR="008B6D7B" w:rsidRPr="00007407">
        <w:rPr>
          <w:sz w:val="28"/>
          <w:szCs w:val="28"/>
        </w:rPr>
        <w:t xml:space="preserve"> копия вступившего в законную силу определения арбитражного суда о завершении конкурсного производства или о завершении реализации имущества </w:t>
      </w:r>
      <w:r w:rsidR="008B6D7B" w:rsidRPr="00007407">
        <w:rPr>
          <w:sz w:val="28"/>
          <w:szCs w:val="28"/>
        </w:rPr>
        <w:lastRenderedPageBreak/>
        <w:t>гражданина (заверенная гербовой печатью соответствующего арбитражного суда или полученная с использованием сервиса "Банк решений арбитражных судов" в информационно-телекоммуникационной сети "Интернет" федеральных арбитражных судов Российской Федерации </w:t>
      </w:r>
      <w:hyperlink r:id="rId19" w:history="1">
        <w:r w:rsidR="008B6D7B" w:rsidRPr="00007407">
          <w:rPr>
            <w:rStyle w:val="a5"/>
            <w:color w:val="auto"/>
            <w:sz w:val="28"/>
            <w:szCs w:val="28"/>
          </w:rPr>
          <w:t>http://arbitr.ru/</w:t>
        </w:r>
      </w:hyperlink>
      <w:r w:rsidR="008B6D7B" w:rsidRPr="00007407">
        <w:rPr>
          <w:sz w:val="28"/>
          <w:szCs w:val="28"/>
        </w:rPr>
        <w:t>);</w:t>
      </w:r>
    </w:p>
    <w:p w:rsidR="008B6D7B" w:rsidRPr="00007407" w:rsidRDefault="006A38B5" w:rsidP="00361A85">
      <w:pPr>
        <w:pStyle w:val="af0"/>
        <w:shd w:val="clear" w:color="auto" w:fill="FFFFFF"/>
        <w:spacing w:before="194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6.1</w:t>
      </w:r>
      <w:r w:rsidR="004F2B61" w:rsidRPr="00007407">
        <w:rPr>
          <w:sz w:val="28"/>
          <w:szCs w:val="28"/>
        </w:rPr>
        <w:t>.2.</w:t>
      </w:r>
      <w:r w:rsidR="008B6D7B" w:rsidRPr="00007407">
        <w:rPr>
          <w:sz w:val="28"/>
          <w:szCs w:val="28"/>
        </w:rPr>
        <w:t xml:space="preserve"> 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(банкротом).</w:t>
      </w:r>
    </w:p>
    <w:p w:rsidR="000F25BE" w:rsidRPr="00007407" w:rsidRDefault="006A38B5" w:rsidP="004F2B61">
      <w:pPr>
        <w:pStyle w:val="4"/>
        <w:shd w:val="clear" w:color="auto" w:fill="auto"/>
        <w:tabs>
          <w:tab w:val="left" w:pos="119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7.1</w:t>
      </w:r>
      <w:r w:rsidR="004F2B61" w:rsidRPr="00007407">
        <w:rPr>
          <w:sz w:val="28"/>
          <w:szCs w:val="28"/>
        </w:rPr>
        <w:t xml:space="preserve">. </w:t>
      </w:r>
      <w:r w:rsidR="00732039" w:rsidRPr="00007407">
        <w:rPr>
          <w:sz w:val="28"/>
          <w:szCs w:val="28"/>
        </w:rPr>
        <w:t>При наличии случая, указанного в </w:t>
      </w:r>
      <w:hyperlink r:id="rId20" w:anchor="dst4569" w:history="1">
        <w:r w:rsidR="00732039" w:rsidRPr="00007407">
          <w:rPr>
            <w:rStyle w:val="a5"/>
            <w:color w:val="auto"/>
            <w:sz w:val="28"/>
            <w:szCs w:val="28"/>
            <w:u w:val="none"/>
          </w:rPr>
          <w:t xml:space="preserve">подпункте </w:t>
        </w:r>
        <w:r w:rsidR="00721014" w:rsidRPr="00007407">
          <w:rPr>
            <w:rStyle w:val="a5"/>
            <w:color w:val="auto"/>
            <w:sz w:val="28"/>
            <w:szCs w:val="28"/>
            <w:u w:val="none"/>
          </w:rPr>
          <w:t>1.</w:t>
        </w:r>
        <w:r w:rsidR="00732039" w:rsidRPr="00007407">
          <w:rPr>
            <w:rStyle w:val="a5"/>
            <w:color w:val="auto"/>
            <w:sz w:val="28"/>
            <w:szCs w:val="28"/>
            <w:u w:val="none"/>
          </w:rPr>
          <w:t>3</w:t>
        </w:r>
        <w:r w:rsidR="00721014" w:rsidRPr="00007407">
          <w:rPr>
            <w:rStyle w:val="a5"/>
            <w:color w:val="auto"/>
            <w:sz w:val="28"/>
            <w:szCs w:val="28"/>
            <w:u w:val="none"/>
          </w:rPr>
          <w:t>.</w:t>
        </w:r>
        <w:r w:rsidR="00732039" w:rsidRPr="00007407">
          <w:rPr>
            <w:rStyle w:val="a5"/>
            <w:color w:val="auto"/>
            <w:sz w:val="28"/>
            <w:szCs w:val="28"/>
            <w:u w:val="none"/>
          </w:rPr>
          <w:t xml:space="preserve"> пункта 1 </w:t>
        </w:r>
      </w:hyperlink>
      <w:r w:rsidR="00732039" w:rsidRPr="00007407">
        <w:rPr>
          <w:rStyle w:val="a5"/>
          <w:color w:val="auto"/>
          <w:sz w:val="28"/>
          <w:szCs w:val="28"/>
          <w:u w:val="none"/>
        </w:rPr>
        <w:t>настоящего положения</w:t>
      </w:r>
      <w:r w:rsidR="000F25BE" w:rsidRPr="00007407">
        <w:rPr>
          <w:rStyle w:val="a5"/>
          <w:color w:val="auto"/>
          <w:sz w:val="28"/>
          <w:szCs w:val="28"/>
          <w:u w:val="none"/>
        </w:rPr>
        <w:t xml:space="preserve"> </w:t>
      </w:r>
      <w:r w:rsidR="000F25BE" w:rsidRPr="00007407">
        <w:rPr>
          <w:sz w:val="28"/>
          <w:szCs w:val="28"/>
        </w:rPr>
        <w:t>копия вступившего в законную силу определения арбитражного суда о  завершении реализации имущества гражданина (заверенная гербовой печатью соответствующего арбитражного суда или полученная с использованием сервиса "Банк решений арбитражных судов" в информационно-телекоммуникационной сети "Интернет" федеральных арбитражных судов Российской Федерации </w:t>
      </w:r>
      <w:hyperlink r:id="rId21" w:history="1">
        <w:r w:rsidR="000F25BE" w:rsidRPr="00007407">
          <w:rPr>
            <w:rStyle w:val="a5"/>
            <w:color w:val="auto"/>
            <w:sz w:val="28"/>
            <w:szCs w:val="28"/>
          </w:rPr>
          <w:t>http://arbitr.ru/</w:t>
        </w:r>
      </w:hyperlink>
      <w:r w:rsidR="000F25BE" w:rsidRPr="00007407">
        <w:rPr>
          <w:sz w:val="28"/>
          <w:szCs w:val="28"/>
        </w:rPr>
        <w:t>);</w:t>
      </w:r>
    </w:p>
    <w:p w:rsidR="00732039" w:rsidRPr="00007407" w:rsidRDefault="006A38B5" w:rsidP="00EF444E">
      <w:pPr>
        <w:pStyle w:val="4"/>
        <w:shd w:val="clear" w:color="auto" w:fill="auto"/>
        <w:tabs>
          <w:tab w:val="left" w:pos="1190"/>
        </w:tabs>
        <w:spacing w:before="0" w:after="0" w:line="360" w:lineRule="auto"/>
        <w:ind w:left="700"/>
        <w:jc w:val="both"/>
        <w:rPr>
          <w:rStyle w:val="a5"/>
          <w:color w:val="auto"/>
          <w:sz w:val="28"/>
          <w:szCs w:val="28"/>
          <w:u w:val="none"/>
        </w:rPr>
      </w:pPr>
      <w:r w:rsidRPr="00007407">
        <w:rPr>
          <w:sz w:val="28"/>
          <w:szCs w:val="28"/>
        </w:rPr>
        <w:t>8</w:t>
      </w:r>
      <w:r w:rsidR="00EF444E" w:rsidRPr="00007407">
        <w:rPr>
          <w:sz w:val="28"/>
          <w:szCs w:val="28"/>
        </w:rPr>
        <w:t>.</w:t>
      </w:r>
      <w:r w:rsidRPr="00007407">
        <w:rPr>
          <w:sz w:val="28"/>
          <w:szCs w:val="28"/>
        </w:rPr>
        <w:t>1</w:t>
      </w:r>
      <w:r w:rsidR="00EF444E" w:rsidRPr="00007407">
        <w:rPr>
          <w:sz w:val="28"/>
          <w:szCs w:val="28"/>
        </w:rPr>
        <w:t xml:space="preserve">. </w:t>
      </w:r>
      <w:r w:rsidR="00732039" w:rsidRPr="00007407">
        <w:rPr>
          <w:sz w:val="28"/>
          <w:szCs w:val="28"/>
        </w:rPr>
        <w:t>При наличии случая, указанного в </w:t>
      </w:r>
      <w:hyperlink r:id="rId22" w:anchor="dst4569" w:history="1">
        <w:r w:rsidR="00732039" w:rsidRPr="00007407">
          <w:rPr>
            <w:rStyle w:val="a5"/>
            <w:color w:val="auto"/>
            <w:sz w:val="28"/>
            <w:szCs w:val="28"/>
            <w:u w:val="none"/>
          </w:rPr>
          <w:t xml:space="preserve">подпункте </w:t>
        </w:r>
        <w:r w:rsidR="0080676B" w:rsidRPr="00007407">
          <w:rPr>
            <w:rStyle w:val="a5"/>
            <w:color w:val="auto"/>
            <w:sz w:val="28"/>
            <w:szCs w:val="28"/>
            <w:u w:val="none"/>
          </w:rPr>
          <w:t>1.</w:t>
        </w:r>
        <w:r w:rsidR="00732039" w:rsidRPr="00007407">
          <w:rPr>
            <w:rStyle w:val="a5"/>
            <w:color w:val="auto"/>
            <w:sz w:val="28"/>
            <w:szCs w:val="28"/>
            <w:u w:val="none"/>
          </w:rPr>
          <w:t>4</w:t>
        </w:r>
        <w:r w:rsidR="0080676B" w:rsidRPr="00007407">
          <w:rPr>
            <w:rStyle w:val="a5"/>
            <w:color w:val="auto"/>
            <w:sz w:val="28"/>
            <w:szCs w:val="28"/>
            <w:u w:val="none"/>
          </w:rPr>
          <w:t>.</w:t>
        </w:r>
        <w:r w:rsidR="00732039" w:rsidRPr="00007407">
          <w:rPr>
            <w:rStyle w:val="a5"/>
            <w:color w:val="auto"/>
            <w:sz w:val="28"/>
            <w:szCs w:val="28"/>
            <w:u w:val="none"/>
          </w:rPr>
          <w:t xml:space="preserve"> пункта 1 </w:t>
        </w:r>
      </w:hyperlink>
      <w:r w:rsidR="00732039" w:rsidRPr="00007407">
        <w:rPr>
          <w:rStyle w:val="a5"/>
          <w:color w:val="auto"/>
          <w:sz w:val="28"/>
          <w:szCs w:val="28"/>
          <w:u w:val="none"/>
        </w:rPr>
        <w:t>настоящего положения</w:t>
      </w:r>
      <w:r w:rsidR="00361A85" w:rsidRPr="00007407">
        <w:rPr>
          <w:rStyle w:val="a5"/>
          <w:color w:val="auto"/>
          <w:sz w:val="28"/>
          <w:szCs w:val="28"/>
          <w:u w:val="none"/>
        </w:rPr>
        <w:t>:</w:t>
      </w:r>
    </w:p>
    <w:p w:rsidR="008B6D7B" w:rsidRPr="00007407" w:rsidRDefault="006A38B5" w:rsidP="00361A85">
      <w:pPr>
        <w:pStyle w:val="af0"/>
        <w:shd w:val="clear" w:color="auto" w:fill="FFFFFF"/>
        <w:spacing w:before="194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8.1</w:t>
      </w:r>
      <w:r w:rsidR="00EF444E" w:rsidRPr="00007407">
        <w:rPr>
          <w:sz w:val="28"/>
          <w:szCs w:val="28"/>
        </w:rPr>
        <w:t>.1.</w:t>
      </w:r>
      <w:r w:rsidR="008B6D7B" w:rsidRPr="00007407">
        <w:rPr>
          <w:sz w:val="28"/>
          <w:szCs w:val="28"/>
        </w:rPr>
        <w:t xml:space="preserve"> выписка из Единого государственного реестра юридических лиц, содержащая сведения о ликвидации юридического лица в соответствии с законодательством Российской Федерации или об исключении юридического лица из Единого государственного реестра юридических лиц по решению регистрирующего органа;</w:t>
      </w:r>
    </w:p>
    <w:p w:rsidR="00A66064" w:rsidRPr="00007407" w:rsidRDefault="006A38B5" w:rsidP="00A66064">
      <w:pPr>
        <w:pStyle w:val="s1"/>
        <w:shd w:val="clear" w:color="auto" w:fill="FFFFFF"/>
        <w:ind w:firstLine="700"/>
        <w:jc w:val="both"/>
        <w:rPr>
          <w:color w:val="22272F"/>
          <w:sz w:val="28"/>
          <w:szCs w:val="28"/>
        </w:rPr>
      </w:pPr>
      <w:r w:rsidRPr="00007407">
        <w:rPr>
          <w:color w:val="22272F"/>
          <w:sz w:val="28"/>
          <w:szCs w:val="28"/>
        </w:rPr>
        <w:t>8.1.2</w:t>
      </w:r>
      <w:r w:rsidR="00A66064" w:rsidRPr="00007407">
        <w:rPr>
          <w:color w:val="22272F"/>
          <w:sz w:val="28"/>
          <w:szCs w:val="28"/>
        </w:rPr>
        <w:t>. справка администратора доходов о принятых мерах по обеспечению задолженности по платежам в бюджет муниципального района.</w:t>
      </w:r>
    </w:p>
    <w:p w:rsidR="00B577AB" w:rsidRPr="00007407" w:rsidRDefault="006A38B5" w:rsidP="00361A85">
      <w:pPr>
        <w:pStyle w:val="af0"/>
        <w:shd w:val="clear" w:color="auto" w:fill="FFFFFF"/>
        <w:spacing w:before="194" w:beforeAutospacing="0" w:after="0" w:afterAutospacing="0" w:line="360" w:lineRule="auto"/>
        <w:ind w:firstLine="360"/>
        <w:jc w:val="both"/>
        <w:rPr>
          <w:rStyle w:val="a5"/>
          <w:color w:val="auto"/>
          <w:sz w:val="28"/>
          <w:szCs w:val="28"/>
          <w:u w:val="none"/>
        </w:rPr>
      </w:pPr>
      <w:r w:rsidRPr="00007407">
        <w:rPr>
          <w:sz w:val="28"/>
          <w:szCs w:val="28"/>
        </w:rPr>
        <w:t>9.1.</w:t>
      </w:r>
      <w:r w:rsidR="00EF444E" w:rsidRPr="00007407">
        <w:rPr>
          <w:sz w:val="28"/>
          <w:szCs w:val="28"/>
        </w:rPr>
        <w:t xml:space="preserve"> </w:t>
      </w:r>
      <w:r w:rsidR="00732039" w:rsidRPr="00007407">
        <w:rPr>
          <w:sz w:val="28"/>
          <w:szCs w:val="28"/>
        </w:rPr>
        <w:t>При наличии случая, указанного в </w:t>
      </w:r>
      <w:hyperlink r:id="rId23" w:anchor="dst4569" w:history="1">
        <w:r w:rsidR="00732039" w:rsidRPr="00007407">
          <w:rPr>
            <w:rStyle w:val="a5"/>
            <w:color w:val="auto"/>
            <w:sz w:val="28"/>
            <w:szCs w:val="28"/>
            <w:u w:val="none"/>
          </w:rPr>
          <w:t xml:space="preserve">подпункте </w:t>
        </w:r>
        <w:r w:rsidR="00DB5FED" w:rsidRPr="00007407">
          <w:rPr>
            <w:rStyle w:val="a5"/>
            <w:color w:val="auto"/>
            <w:sz w:val="28"/>
            <w:szCs w:val="28"/>
            <w:u w:val="none"/>
          </w:rPr>
          <w:t>1.</w:t>
        </w:r>
        <w:r w:rsidR="0060254B" w:rsidRPr="00007407">
          <w:rPr>
            <w:rStyle w:val="a5"/>
            <w:color w:val="auto"/>
            <w:sz w:val="28"/>
            <w:szCs w:val="28"/>
            <w:u w:val="none"/>
          </w:rPr>
          <w:t>5</w:t>
        </w:r>
        <w:r w:rsidR="00DB5FED" w:rsidRPr="00007407">
          <w:rPr>
            <w:rStyle w:val="a5"/>
            <w:color w:val="auto"/>
            <w:sz w:val="28"/>
            <w:szCs w:val="28"/>
            <w:u w:val="none"/>
          </w:rPr>
          <w:t>.</w:t>
        </w:r>
        <w:r w:rsidR="00732039" w:rsidRPr="00007407">
          <w:rPr>
            <w:rStyle w:val="a5"/>
            <w:color w:val="auto"/>
            <w:sz w:val="28"/>
            <w:szCs w:val="28"/>
            <w:u w:val="none"/>
          </w:rPr>
          <w:t xml:space="preserve"> пункта 1 </w:t>
        </w:r>
      </w:hyperlink>
      <w:r w:rsidR="00732039" w:rsidRPr="00007407">
        <w:rPr>
          <w:rStyle w:val="a5"/>
          <w:color w:val="auto"/>
          <w:sz w:val="28"/>
          <w:szCs w:val="28"/>
          <w:u w:val="none"/>
        </w:rPr>
        <w:t>настоящего положения</w:t>
      </w:r>
      <w:r w:rsidR="00B577AB" w:rsidRPr="00007407">
        <w:rPr>
          <w:rStyle w:val="a5"/>
          <w:color w:val="auto"/>
          <w:sz w:val="28"/>
          <w:szCs w:val="28"/>
          <w:u w:val="none"/>
        </w:rPr>
        <w:t xml:space="preserve">: </w:t>
      </w:r>
    </w:p>
    <w:p w:rsidR="00F37F72" w:rsidRPr="00007407" w:rsidRDefault="006A38B5" w:rsidP="00361A85">
      <w:pPr>
        <w:pStyle w:val="af0"/>
        <w:shd w:val="clear" w:color="auto" w:fill="FFFFFF"/>
        <w:spacing w:before="194" w:beforeAutospacing="0" w:after="0" w:afterAutospacing="0" w:line="360" w:lineRule="auto"/>
        <w:ind w:firstLine="360"/>
        <w:jc w:val="both"/>
        <w:rPr>
          <w:rStyle w:val="a5"/>
          <w:color w:val="auto"/>
          <w:sz w:val="28"/>
          <w:szCs w:val="28"/>
          <w:u w:val="none"/>
        </w:rPr>
      </w:pPr>
      <w:r w:rsidRPr="00007407">
        <w:rPr>
          <w:rStyle w:val="a5"/>
          <w:color w:val="auto"/>
          <w:sz w:val="28"/>
          <w:szCs w:val="28"/>
          <w:u w:val="none"/>
        </w:rPr>
        <w:t>9.1</w:t>
      </w:r>
      <w:r w:rsidR="00EF444E" w:rsidRPr="00007407">
        <w:rPr>
          <w:rStyle w:val="a5"/>
          <w:color w:val="auto"/>
          <w:sz w:val="28"/>
          <w:szCs w:val="28"/>
          <w:u w:val="none"/>
        </w:rPr>
        <w:t>.</w:t>
      </w:r>
      <w:r w:rsidRPr="00007407">
        <w:rPr>
          <w:rStyle w:val="a5"/>
          <w:color w:val="auto"/>
          <w:sz w:val="28"/>
          <w:szCs w:val="28"/>
          <w:u w:val="none"/>
        </w:rPr>
        <w:t>1</w:t>
      </w:r>
      <w:r w:rsidR="009A0FA9" w:rsidRPr="00007407">
        <w:rPr>
          <w:rStyle w:val="a5"/>
          <w:color w:val="auto"/>
          <w:sz w:val="28"/>
          <w:szCs w:val="28"/>
          <w:u w:val="none"/>
        </w:rPr>
        <w:t xml:space="preserve"> </w:t>
      </w:r>
      <w:r w:rsidR="00F37F72" w:rsidRPr="00007407">
        <w:rPr>
          <w:rStyle w:val="a5"/>
          <w:color w:val="auto"/>
          <w:sz w:val="28"/>
          <w:szCs w:val="28"/>
          <w:u w:val="none"/>
        </w:rPr>
        <w:t xml:space="preserve">акт об амнистии  или о помиловании в отношении осуждённых к наказанию в виде штрафа или судебный акт, в </w:t>
      </w:r>
      <w:r w:rsidR="009A0FA9" w:rsidRPr="00007407">
        <w:rPr>
          <w:rStyle w:val="a5"/>
          <w:color w:val="auto"/>
          <w:sz w:val="28"/>
          <w:szCs w:val="28"/>
          <w:u w:val="none"/>
        </w:rPr>
        <w:t>соответствии</w:t>
      </w:r>
      <w:r w:rsidR="00F37F72" w:rsidRPr="00007407">
        <w:rPr>
          <w:rStyle w:val="a5"/>
          <w:color w:val="auto"/>
          <w:sz w:val="28"/>
          <w:szCs w:val="28"/>
          <w:u w:val="none"/>
        </w:rPr>
        <w:t xml:space="preserve"> с которым администратор доходов бюджета </w:t>
      </w:r>
      <w:r w:rsidR="009A0FA9" w:rsidRPr="00007407">
        <w:rPr>
          <w:rStyle w:val="a5"/>
          <w:color w:val="auto"/>
          <w:sz w:val="28"/>
          <w:szCs w:val="28"/>
          <w:u w:val="none"/>
        </w:rPr>
        <w:t>утрачивает возможность взыскания задолженности по платежам в бюджет.</w:t>
      </w:r>
    </w:p>
    <w:p w:rsidR="0060254B" w:rsidRPr="00007407" w:rsidRDefault="006A38B5" w:rsidP="008977E1">
      <w:pPr>
        <w:pStyle w:val="af0"/>
        <w:shd w:val="clear" w:color="auto" w:fill="FFFFFF"/>
        <w:spacing w:before="194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07407">
        <w:rPr>
          <w:sz w:val="28"/>
          <w:szCs w:val="28"/>
        </w:rPr>
        <w:lastRenderedPageBreak/>
        <w:t>10.1</w:t>
      </w:r>
      <w:r w:rsidR="0060254B" w:rsidRPr="00007407">
        <w:rPr>
          <w:sz w:val="28"/>
          <w:szCs w:val="28"/>
        </w:rPr>
        <w:t xml:space="preserve"> При наличии случая, указанного в </w:t>
      </w:r>
      <w:hyperlink r:id="rId24" w:anchor="dst4569" w:history="1">
        <w:r w:rsidR="0060254B" w:rsidRPr="00007407">
          <w:rPr>
            <w:rStyle w:val="a5"/>
            <w:color w:val="auto"/>
            <w:sz w:val="28"/>
            <w:szCs w:val="28"/>
            <w:u w:val="none"/>
          </w:rPr>
          <w:t xml:space="preserve">подпункте </w:t>
        </w:r>
        <w:r w:rsidR="00DB5FED" w:rsidRPr="00007407">
          <w:rPr>
            <w:rStyle w:val="a5"/>
            <w:color w:val="auto"/>
            <w:sz w:val="28"/>
            <w:szCs w:val="28"/>
            <w:u w:val="none"/>
          </w:rPr>
          <w:t>1.</w:t>
        </w:r>
        <w:r w:rsidR="0060254B" w:rsidRPr="00007407">
          <w:rPr>
            <w:rStyle w:val="a5"/>
            <w:color w:val="auto"/>
            <w:sz w:val="28"/>
            <w:szCs w:val="28"/>
            <w:u w:val="none"/>
          </w:rPr>
          <w:t>6</w:t>
        </w:r>
        <w:r w:rsidR="00DB5FED" w:rsidRPr="00007407">
          <w:rPr>
            <w:rStyle w:val="a5"/>
            <w:color w:val="auto"/>
            <w:sz w:val="28"/>
            <w:szCs w:val="28"/>
            <w:u w:val="none"/>
          </w:rPr>
          <w:t>.</w:t>
        </w:r>
        <w:r w:rsidR="0060254B" w:rsidRPr="00007407">
          <w:rPr>
            <w:rStyle w:val="a5"/>
            <w:color w:val="auto"/>
            <w:sz w:val="28"/>
            <w:szCs w:val="28"/>
            <w:u w:val="none"/>
          </w:rPr>
          <w:t xml:space="preserve"> пункта 1 </w:t>
        </w:r>
      </w:hyperlink>
      <w:r w:rsidR="0060254B" w:rsidRPr="00007407">
        <w:rPr>
          <w:rStyle w:val="a5"/>
          <w:color w:val="auto"/>
          <w:sz w:val="28"/>
          <w:szCs w:val="28"/>
          <w:u w:val="none"/>
        </w:rPr>
        <w:t>настоящего положения</w:t>
      </w:r>
      <w:r w:rsidR="008977E1" w:rsidRPr="00007407">
        <w:rPr>
          <w:rStyle w:val="a5"/>
          <w:color w:val="auto"/>
          <w:sz w:val="28"/>
          <w:szCs w:val="28"/>
          <w:u w:val="none"/>
        </w:rPr>
        <w:t>:</w:t>
      </w:r>
    </w:p>
    <w:p w:rsidR="0060254B" w:rsidRPr="00007407" w:rsidRDefault="006A38B5" w:rsidP="00F5021B">
      <w:pPr>
        <w:pStyle w:val="af0"/>
        <w:shd w:val="clear" w:color="auto" w:fill="FFFFFF"/>
        <w:spacing w:before="194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10.1.1.</w:t>
      </w:r>
      <w:r w:rsidR="00F5021B" w:rsidRPr="00007407">
        <w:rPr>
          <w:sz w:val="28"/>
          <w:szCs w:val="28"/>
        </w:rPr>
        <w:t xml:space="preserve"> </w:t>
      </w:r>
      <w:r w:rsidR="0060254B" w:rsidRPr="00007407">
        <w:rPr>
          <w:sz w:val="28"/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25" w:anchor="dst100348" w:history="1">
        <w:r w:rsidR="0060254B" w:rsidRPr="00007407">
          <w:rPr>
            <w:rStyle w:val="a5"/>
            <w:color w:val="auto"/>
            <w:sz w:val="28"/>
            <w:szCs w:val="28"/>
          </w:rPr>
          <w:t>пунктами 3</w:t>
        </w:r>
      </w:hyperlink>
      <w:r w:rsidR="0060254B" w:rsidRPr="00007407">
        <w:rPr>
          <w:sz w:val="28"/>
          <w:szCs w:val="28"/>
        </w:rPr>
        <w:t> и </w:t>
      </w:r>
      <w:hyperlink r:id="rId26" w:anchor="dst100349" w:history="1">
        <w:r w:rsidR="0060254B" w:rsidRPr="00007407">
          <w:rPr>
            <w:rStyle w:val="a5"/>
            <w:color w:val="auto"/>
            <w:sz w:val="28"/>
            <w:szCs w:val="28"/>
          </w:rPr>
          <w:t>4 части 1 статьи 46</w:t>
        </w:r>
      </w:hyperlink>
      <w:r w:rsidR="0060254B" w:rsidRPr="00007407">
        <w:rPr>
          <w:sz w:val="28"/>
          <w:szCs w:val="28"/>
        </w:rPr>
        <w:t> Федерального закона от 2 октября 2007 года N 229-ФЗ "</w:t>
      </w:r>
      <w:r w:rsidR="008977E1" w:rsidRPr="00007407">
        <w:rPr>
          <w:sz w:val="28"/>
          <w:szCs w:val="28"/>
        </w:rPr>
        <w:t>Об исполнительном производстве";</w:t>
      </w:r>
    </w:p>
    <w:p w:rsidR="0060254B" w:rsidRPr="00007407" w:rsidRDefault="006A38B5" w:rsidP="008977E1">
      <w:pPr>
        <w:pStyle w:val="af0"/>
        <w:shd w:val="clear" w:color="auto" w:fill="FFFFFF"/>
        <w:spacing w:before="194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10.1.2.</w:t>
      </w:r>
      <w:r w:rsidR="008977E1" w:rsidRPr="00007407">
        <w:rPr>
          <w:sz w:val="28"/>
          <w:szCs w:val="28"/>
        </w:rPr>
        <w:t xml:space="preserve"> </w:t>
      </w:r>
      <w:r w:rsidR="0060254B" w:rsidRPr="00007407">
        <w:rPr>
          <w:sz w:val="28"/>
          <w:szCs w:val="28"/>
        </w:rPr>
        <w:t>копия вступившего в законную силу определения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(заверенная гербовой печатью соответствующего арбитражного суда или полученная с использованием сервиса "Банк решений арбитражных судов" в информационно-телекоммуникационной сети "Интернет" федеральных арбитражных судов Российской Федерации </w:t>
      </w:r>
      <w:hyperlink r:id="rId27" w:history="1">
        <w:r w:rsidR="0060254B" w:rsidRPr="00007407">
          <w:rPr>
            <w:rStyle w:val="a5"/>
            <w:color w:val="auto"/>
            <w:sz w:val="28"/>
            <w:szCs w:val="28"/>
          </w:rPr>
          <w:t>http://arbitr.ru/</w:t>
        </w:r>
      </w:hyperlink>
      <w:r w:rsidR="0060254B" w:rsidRPr="00007407">
        <w:rPr>
          <w:sz w:val="28"/>
          <w:szCs w:val="28"/>
        </w:rPr>
        <w:t>).</w:t>
      </w:r>
    </w:p>
    <w:p w:rsidR="009B2660" w:rsidRPr="00007407" w:rsidRDefault="006A38B5" w:rsidP="009B2660">
      <w:pPr>
        <w:pStyle w:val="af0"/>
        <w:shd w:val="clear" w:color="auto" w:fill="FFFFFF"/>
        <w:spacing w:before="194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11.1</w:t>
      </w:r>
      <w:r w:rsidR="009B2660" w:rsidRPr="00007407">
        <w:rPr>
          <w:sz w:val="28"/>
          <w:szCs w:val="28"/>
        </w:rPr>
        <w:t>. При наличии случая, указанного в </w:t>
      </w:r>
      <w:hyperlink r:id="rId28" w:anchor="dst4569" w:history="1">
        <w:r w:rsidR="009B2660" w:rsidRPr="00007407">
          <w:rPr>
            <w:rStyle w:val="a5"/>
            <w:color w:val="auto"/>
            <w:sz w:val="28"/>
            <w:szCs w:val="28"/>
            <w:u w:val="none"/>
          </w:rPr>
          <w:t xml:space="preserve">подпункте </w:t>
        </w:r>
        <w:r w:rsidR="00DB5FED" w:rsidRPr="00007407">
          <w:rPr>
            <w:rStyle w:val="a5"/>
            <w:color w:val="auto"/>
            <w:sz w:val="28"/>
            <w:szCs w:val="28"/>
            <w:u w:val="none"/>
          </w:rPr>
          <w:t>1.</w:t>
        </w:r>
        <w:r w:rsidR="009B2660" w:rsidRPr="00007407">
          <w:rPr>
            <w:rStyle w:val="a5"/>
            <w:color w:val="auto"/>
            <w:sz w:val="28"/>
            <w:szCs w:val="28"/>
            <w:u w:val="none"/>
          </w:rPr>
          <w:t>7</w:t>
        </w:r>
        <w:r w:rsidR="00DB5FED" w:rsidRPr="00007407">
          <w:rPr>
            <w:rStyle w:val="a5"/>
            <w:color w:val="auto"/>
            <w:sz w:val="28"/>
            <w:szCs w:val="28"/>
            <w:u w:val="none"/>
          </w:rPr>
          <w:t>.</w:t>
        </w:r>
        <w:r w:rsidR="009B2660" w:rsidRPr="00007407">
          <w:rPr>
            <w:rStyle w:val="a5"/>
            <w:color w:val="auto"/>
            <w:sz w:val="28"/>
            <w:szCs w:val="28"/>
            <w:u w:val="none"/>
          </w:rPr>
          <w:t xml:space="preserve"> пункта 1 </w:t>
        </w:r>
      </w:hyperlink>
      <w:r w:rsidR="009B2660" w:rsidRPr="00007407">
        <w:rPr>
          <w:rStyle w:val="a5"/>
          <w:color w:val="auto"/>
          <w:sz w:val="28"/>
          <w:szCs w:val="28"/>
          <w:u w:val="none"/>
        </w:rPr>
        <w:t>настоящего положения:</w:t>
      </w:r>
    </w:p>
    <w:p w:rsidR="009B2660" w:rsidRPr="00007407" w:rsidRDefault="006A38B5" w:rsidP="000F69B4">
      <w:pPr>
        <w:pStyle w:val="af0"/>
        <w:shd w:val="clear" w:color="auto" w:fill="FFFFFF"/>
        <w:spacing w:before="194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11.1.1</w:t>
      </w:r>
      <w:r w:rsidR="009B2660" w:rsidRPr="00007407">
        <w:rPr>
          <w:sz w:val="28"/>
          <w:szCs w:val="28"/>
        </w:rPr>
        <w:t xml:space="preserve"> копия постановления судебного пристава-исполнителя об окончании исполнительного производства в связи с возвратом взыскателю исполнительного документа по основаниям, предусмотренным </w:t>
      </w:r>
      <w:hyperlink r:id="rId29" w:anchor="dst100348" w:history="1">
        <w:r w:rsidR="009B2660" w:rsidRPr="00007407">
          <w:rPr>
            <w:rStyle w:val="a5"/>
            <w:color w:val="auto"/>
            <w:sz w:val="28"/>
            <w:szCs w:val="28"/>
          </w:rPr>
          <w:t>пунктами 3</w:t>
        </w:r>
      </w:hyperlink>
      <w:r w:rsidR="009B2660" w:rsidRPr="00007407">
        <w:rPr>
          <w:sz w:val="28"/>
          <w:szCs w:val="28"/>
        </w:rPr>
        <w:t> и </w:t>
      </w:r>
      <w:hyperlink r:id="rId30" w:anchor="dst100349" w:history="1">
        <w:r w:rsidR="009B2660" w:rsidRPr="00007407">
          <w:rPr>
            <w:rStyle w:val="a5"/>
            <w:color w:val="auto"/>
            <w:sz w:val="28"/>
            <w:szCs w:val="28"/>
          </w:rPr>
          <w:t>4 части 1 статьи 46</w:t>
        </w:r>
      </w:hyperlink>
      <w:r w:rsidR="009B2660" w:rsidRPr="00007407">
        <w:rPr>
          <w:sz w:val="28"/>
          <w:szCs w:val="28"/>
        </w:rPr>
        <w:t> Федерального закона от 2 октября 2007 года N 229-ФЗ "Об исполнительном производстве" (Собрание законодательства Российской Федерации, 2007, N 41, ст. 4849; 2018, N 53 (ч. 1), ст. 8465) в случае исключения юридического лица из Единого государственного реестра юридических лиц по решению регистрирующего органа;</w:t>
      </w:r>
    </w:p>
    <w:p w:rsidR="00784C68" w:rsidRPr="00007407" w:rsidRDefault="006A38B5" w:rsidP="00001250">
      <w:pPr>
        <w:pStyle w:val="4"/>
        <w:shd w:val="clear" w:color="auto" w:fill="auto"/>
        <w:tabs>
          <w:tab w:val="left" w:pos="980"/>
          <w:tab w:val="left" w:pos="1028"/>
        </w:tabs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6</w:t>
      </w:r>
      <w:r w:rsidR="00001250" w:rsidRPr="00007407">
        <w:rPr>
          <w:sz w:val="28"/>
          <w:szCs w:val="28"/>
        </w:rPr>
        <w:t xml:space="preserve">. </w:t>
      </w:r>
      <w:r w:rsidR="00784C68" w:rsidRPr="00007407">
        <w:rPr>
          <w:sz w:val="28"/>
          <w:szCs w:val="28"/>
        </w:rPr>
        <w:t xml:space="preserve">Копия распоряжения в 10-дневный срок со дня принятия направляется в Финансово-бюджетную палату </w:t>
      </w:r>
      <w:r w:rsidR="002840C6" w:rsidRPr="00007407">
        <w:rPr>
          <w:sz w:val="28"/>
          <w:szCs w:val="28"/>
        </w:rPr>
        <w:t>Елабужского</w:t>
      </w:r>
      <w:r w:rsidR="00784C68" w:rsidRPr="00007407">
        <w:rPr>
          <w:sz w:val="28"/>
          <w:szCs w:val="28"/>
        </w:rPr>
        <w:t xml:space="preserve"> муниципального района</w:t>
      </w:r>
      <w:r w:rsidR="00992E32" w:rsidRPr="00007407">
        <w:rPr>
          <w:sz w:val="28"/>
          <w:szCs w:val="28"/>
        </w:rPr>
        <w:t>.</w:t>
      </w:r>
    </w:p>
    <w:p w:rsidR="00ED234C" w:rsidRPr="00007407" w:rsidRDefault="006A38B5" w:rsidP="00001250">
      <w:pPr>
        <w:pStyle w:val="4"/>
        <w:shd w:val="clear" w:color="auto" w:fill="auto"/>
        <w:tabs>
          <w:tab w:val="left" w:pos="98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7</w:t>
      </w:r>
      <w:r w:rsidR="00001250" w:rsidRPr="00007407">
        <w:rPr>
          <w:sz w:val="28"/>
          <w:szCs w:val="28"/>
        </w:rPr>
        <w:t xml:space="preserve">. </w:t>
      </w:r>
      <w:r w:rsidR="00784C68" w:rsidRPr="00007407">
        <w:rPr>
          <w:sz w:val="28"/>
          <w:szCs w:val="28"/>
        </w:rPr>
        <w:t>Решение о списании задолженности принимается в отношении задолженности, числящейся за отдельными арендаторами.</w:t>
      </w:r>
    </w:p>
    <w:p w:rsidR="002741AD" w:rsidRPr="00007407" w:rsidRDefault="006A38B5" w:rsidP="00001250">
      <w:pPr>
        <w:pStyle w:val="4"/>
        <w:shd w:val="clear" w:color="auto" w:fill="auto"/>
        <w:tabs>
          <w:tab w:val="left" w:pos="709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ab/>
        <w:t>8</w:t>
      </w:r>
      <w:r w:rsidR="00001250" w:rsidRPr="00007407">
        <w:rPr>
          <w:sz w:val="28"/>
          <w:szCs w:val="28"/>
        </w:rPr>
        <w:t>.</w:t>
      </w:r>
      <w:r w:rsidR="00AD0D29" w:rsidRPr="00007407">
        <w:rPr>
          <w:sz w:val="28"/>
          <w:szCs w:val="28"/>
        </w:rPr>
        <w:t xml:space="preserve"> </w:t>
      </w:r>
      <w:r w:rsidR="00ED234C" w:rsidRPr="00007407">
        <w:rPr>
          <w:sz w:val="28"/>
          <w:szCs w:val="28"/>
        </w:rPr>
        <w:t xml:space="preserve">Изменения, связанные со списанием задолженности, вносятся в </w:t>
      </w:r>
      <w:r w:rsidR="00ED234C" w:rsidRPr="00007407">
        <w:rPr>
          <w:sz w:val="28"/>
          <w:szCs w:val="28"/>
        </w:rPr>
        <w:lastRenderedPageBreak/>
        <w:t>финансовую отчетность на первое число месяца</w:t>
      </w:r>
      <w:r w:rsidR="00DD7CAD" w:rsidRPr="00007407">
        <w:rPr>
          <w:sz w:val="28"/>
          <w:szCs w:val="28"/>
        </w:rPr>
        <w:t>, следующего за месяцем, в котором принято решение.</w:t>
      </w:r>
      <w:r w:rsidR="00ED234C" w:rsidRPr="00007407">
        <w:rPr>
          <w:sz w:val="28"/>
          <w:szCs w:val="28"/>
        </w:rPr>
        <w:t xml:space="preserve">  </w:t>
      </w:r>
    </w:p>
    <w:p w:rsidR="00A81FCC" w:rsidRPr="00007407" w:rsidRDefault="002741AD" w:rsidP="0060254B">
      <w:pPr>
        <w:pStyle w:val="4"/>
        <w:shd w:val="clear" w:color="auto" w:fill="auto"/>
        <w:spacing w:before="0" w:after="0" w:line="276" w:lineRule="auto"/>
        <w:ind w:left="4956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                                                                                      </w:t>
      </w:r>
    </w:p>
    <w:p w:rsidR="00A81FCC" w:rsidRPr="00007407" w:rsidRDefault="00A81FCC" w:rsidP="0060254B">
      <w:pPr>
        <w:pStyle w:val="4"/>
        <w:shd w:val="clear" w:color="auto" w:fill="auto"/>
        <w:spacing w:before="0" w:after="0" w:line="276" w:lineRule="auto"/>
        <w:ind w:left="4956"/>
        <w:jc w:val="both"/>
        <w:rPr>
          <w:sz w:val="28"/>
          <w:szCs w:val="28"/>
        </w:rPr>
      </w:pPr>
    </w:p>
    <w:p w:rsidR="00AB3D00" w:rsidRPr="00007407" w:rsidRDefault="00AB3D00" w:rsidP="0060254B">
      <w:pPr>
        <w:pStyle w:val="4"/>
        <w:shd w:val="clear" w:color="auto" w:fill="auto"/>
        <w:spacing w:before="0" w:after="0" w:line="276" w:lineRule="auto"/>
        <w:ind w:left="4956"/>
        <w:jc w:val="both"/>
        <w:rPr>
          <w:sz w:val="28"/>
          <w:szCs w:val="28"/>
        </w:rPr>
      </w:pPr>
    </w:p>
    <w:p w:rsidR="00327BA6" w:rsidRDefault="00327BA6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9269E" w:rsidRPr="00007407" w:rsidRDefault="0069269E" w:rsidP="007E7730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327BA6" w:rsidRPr="00007407" w:rsidRDefault="00327BA6" w:rsidP="0060254B">
      <w:pPr>
        <w:pStyle w:val="4"/>
        <w:shd w:val="clear" w:color="auto" w:fill="auto"/>
        <w:spacing w:before="0" w:after="0" w:line="276" w:lineRule="auto"/>
        <w:ind w:left="4956"/>
        <w:jc w:val="both"/>
        <w:rPr>
          <w:sz w:val="28"/>
          <w:szCs w:val="28"/>
        </w:rPr>
      </w:pPr>
    </w:p>
    <w:p w:rsidR="00117604" w:rsidRPr="00007407" w:rsidRDefault="00117604" w:rsidP="00117604">
      <w:pPr>
        <w:pStyle w:val="4"/>
        <w:shd w:val="clear" w:color="auto" w:fill="auto"/>
        <w:spacing w:before="0" w:after="0" w:line="276" w:lineRule="auto"/>
        <w:ind w:left="4956"/>
        <w:jc w:val="left"/>
        <w:rPr>
          <w:sz w:val="28"/>
          <w:szCs w:val="28"/>
        </w:rPr>
      </w:pPr>
      <w:r w:rsidRPr="00007407">
        <w:rPr>
          <w:sz w:val="28"/>
          <w:szCs w:val="28"/>
        </w:rPr>
        <w:lastRenderedPageBreak/>
        <w:t>Приложение №</w:t>
      </w:r>
      <w:r w:rsidR="00A81FCC" w:rsidRPr="00007407">
        <w:rPr>
          <w:sz w:val="28"/>
          <w:szCs w:val="28"/>
        </w:rPr>
        <w:t>2</w:t>
      </w:r>
    </w:p>
    <w:p w:rsidR="00117604" w:rsidRPr="00007407" w:rsidRDefault="00117604" w:rsidP="00117604">
      <w:pPr>
        <w:pStyle w:val="4"/>
        <w:shd w:val="clear" w:color="auto" w:fill="auto"/>
        <w:spacing w:before="0" w:after="0" w:line="276" w:lineRule="auto"/>
        <w:ind w:left="4956" w:right="420"/>
        <w:jc w:val="left"/>
        <w:rPr>
          <w:sz w:val="28"/>
          <w:szCs w:val="28"/>
        </w:rPr>
      </w:pPr>
      <w:r w:rsidRPr="00007407">
        <w:rPr>
          <w:sz w:val="28"/>
          <w:szCs w:val="28"/>
        </w:rPr>
        <w:t xml:space="preserve">к решению Совета </w:t>
      </w:r>
    </w:p>
    <w:p w:rsidR="00117604" w:rsidRPr="00007407" w:rsidRDefault="00117604" w:rsidP="00117604">
      <w:pPr>
        <w:pStyle w:val="4"/>
        <w:shd w:val="clear" w:color="auto" w:fill="auto"/>
        <w:spacing w:before="0" w:after="0" w:line="276" w:lineRule="auto"/>
        <w:ind w:left="4956" w:right="420"/>
        <w:jc w:val="left"/>
        <w:rPr>
          <w:sz w:val="28"/>
          <w:szCs w:val="28"/>
        </w:rPr>
      </w:pPr>
      <w:r w:rsidRPr="00007407">
        <w:rPr>
          <w:sz w:val="28"/>
          <w:szCs w:val="28"/>
        </w:rPr>
        <w:t>Елабужского муниципального района</w:t>
      </w:r>
    </w:p>
    <w:p w:rsidR="00DD7CAD" w:rsidRPr="00007407" w:rsidRDefault="00117604" w:rsidP="00117604">
      <w:pPr>
        <w:pStyle w:val="4"/>
        <w:numPr>
          <w:ilvl w:val="3"/>
          <w:numId w:val="2"/>
        </w:numPr>
        <w:shd w:val="clear" w:color="auto" w:fill="auto"/>
        <w:tabs>
          <w:tab w:val="left" w:pos="980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                                                     </w:t>
      </w:r>
      <w:r w:rsidR="00650CA9">
        <w:rPr>
          <w:sz w:val="28"/>
          <w:szCs w:val="28"/>
        </w:rPr>
        <w:t xml:space="preserve">                  </w:t>
      </w:r>
      <w:r w:rsidRPr="00007407">
        <w:rPr>
          <w:sz w:val="28"/>
          <w:szCs w:val="28"/>
        </w:rPr>
        <w:t>№_______ от _____________</w:t>
      </w:r>
    </w:p>
    <w:p w:rsidR="00DD7CAD" w:rsidRPr="00007407" w:rsidRDefault="00DD7CAD" w:rsidP="00382BFA">
      <w:pPr>
        <w:pStyle w:val="80"/>
        <w:shd w:val="clear" w:color="auto" w:fill="auto"/>
        <w:spacing w:after="0" w:line="276" w:lineRule="auto"/>
        <w:rPr>
          <w:sz w:val="28"/>
          <w:szCs w:val="28"/>
        </w:rPr>
      </w:pPr>
    </w:p>
    <w:p w:rsidR="00DD7CAD" w:rsidRPr="00007407" w:rsidRDefault="00DD7CAD" w:rsidP="00382BFA">
      <w:pPr>
        <w:pStyle w:val="80"/>
        <w:shd w:val="clear" w:color="auto" w:fill="auto"/>
        <w:spacing w:after="0" w:line="276" w:lineRule="auto"/>
        <w:rPr>
          <w:sz w:val="28"/>
          <w:szCs w:val="28"/>
        </w:rPr>
      </w:pPr>
    </w:p>
    <w:p w:rsidR="00784C68" w:rsidRPr="002711B2" w:rsidRDefault="00784C68" w:rsidP="00382BFA">
      <w:pPr>
        <w:pStyle w:val="80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2711B2">
        <w:rPr>
          <w:b w:val="0"/>
          <w:sz w:val="28"/>
          <w:szCs w:val="28"/>
        </w:rPr>
        <w:t>СОСТАВ</w:t>
      </w:r>
    </w:p>
    <w:p w:rsidR="00784C68" w:rsidRPr="002711B2" w:rsidRDefault="00784C68" w:rsidP="00382BFA">
      <w:pPr>
        <w:pStyle w:val="80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2711B2">
        <w:rPr>
          <w:b w:val="0"/>
          <w:sz w:val="28"/>
          <w:szCs w:val="28"/>
        </w:rPr>
        <w:t xml:space="preserve">комиссии по признанию безнадежной к взысканию и списанию задолженности по арендной плате и пени за использование муниципального имущества и земельных участков, находящихся в </w:t>
      </w:r>
      <w:r w:rsidR="00FE63A4" w:rsidRPr="002711B2">
        <w:rPr>
          <w:b w:val="0"/>
          <w:sz w:val="28"/>
          <w:szCs w:val="28"/>
        </w:rPr>
        <w:t>муниципальной собственности</w:t>
      </w:r>
      <w:r w:rsidR="00CF28BA" w:rsidRPr="002711B2">
        <w:rPr>
          <w:b w:val="0"/>
          <w:sz w:val="28"/>
          <w:szCs w:val="28"/>
        </w:rPr>
        <w:t xml:space="preserve"> Елабужского</w:t>
      </w:r>
      <w:r w:rsidRPr="002711B2">
        <w:rPr>
          <w:b w:val="0"/>
          <w:sz w:val="28"/>
          <w:szCs w:val="28"/>
        </w:rPr>
        <w:t xml:space="preserve"> муниципального района Республики Татарстан</w:t>
      </w:r>
    </w:p>
    <w:p w:rsidR="00784C68" w:rsidRPr="002711B2" w:rsidRDefault="00784C68" w:rsidP="00382BFA">
      <w:pPr>
        <w:pStyle w:val="80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2711B2">
        <w:rPr>
          <w:b w:val="0"/>
          <w:sz w:val="28"/>
          <w:szCs w:val="28"/>
        </w:rPr>
        <w:t xml:space="preserve">и земельных участков, </w:t>
      </w:r>
      <w:r w:rsidR="00D8030B" w:rsidRPr="002711B2">
        <w:rPr>
          <w:b w:val="0"/>
          <w:sz w:val="28"/>
          <w:szCs w:val="28"/>
        </w:rPr>
        <w:t>муниципальная</w:t>
      </w:r>
      <w:r w:rsidRPr="002711B2">
        <w:rPr>
          <w:b w:val="0"/>
          <w:sz w:val="28"/>
          <w:szCs w:val="28"/>
        </w:rPr>
        <w:t xml:space="preserve"> собственность на которые не разграничена на территории </w:t>
      </w:r>
      <w:r w:rsidR="00CF28BA" w:rsidRPr="002711B2">
        <w:rPr>
          <w:b w:val="0"/>
          <w:sz w:val="28"/>
          <w:szCs w:val="28"/>
        </w:rPr>
        <w:t>Елабужского</w:t>
      </w:r>
      <w:r w:rsidRPr="002711B2">
        <w:rPr>
          <w:b w:val="0"/>
          <w:sz w:val="28"/>
          <w:szCs w:val="28"/>
        </w:rPr>
        <w:t xml:space="preserve"> муниципального района</w:t>
      </w:r>
    </w:p>
    <w:p w:rsidR="00784C68" w:rsidRPr="002711B2" w:rsidRDefault="00784C68" w:rsidP="00382BFA">
      <w:pPr>
        <w:pStyle w:val="80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2711B2">
        <w:rPr>
          <w:b w:val="0"/>
          <w:sz w:val="28"/>
          <w:szCs w:val="28"/>
        </w:rPr>
        <w:t>Республики Татарстан (по должностям)</w:t>
      </w:r>
    </w:p>
    <w:p w:rsidR="00A95174" w:rsidRPr="00007407" w:rsidRDefault="00A95174" w:rsidP="00382BFA">
      <w:pPr>
        <w:pStyle w:val="4"/>
        <w:shd w:val="clear" w:color="auto" w:fill="auto"/>
        <w:spacing w:before="0" w:after="0" w:line="276" w:lineRule="auto"/>
        <w:ind w:right="20" w:firstLine="620"/>
        <w:jc w:val="left"/>
        <w:rPr>
          <w:sz w:val="28"/>
          <w:szCs w:val="28"/>
        </w:rPr>
      </w:pPr>
    </w:p>
    <w:p w:rsidR="00784C68" w:rsidRPr="00007407" w:rsidRDefault="00FB2297" w:rsidP="00990D46">
      <w:pPr>
        <w:pStyle w:val="4"/>
        <w:shd w:val="clear" w:color="auto" w:fill="auto"/>
        <w:spacing w:before="0" w:after="0" w:line="276" w:lineRule="auto"/>
        <w:ind w:right="20" w:firstLine="6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Председатель комиссии - п</w:t>
      </w:r>
      <w:r w:rsidR="00CF28BA" w:rsidRPr="00007407">
        <w:rPr>
          <w:sz w:val="28"/>
          <w:szCs w:val="28"/>
        </w:rPr>
        <w:t xml:space="preserve">редседатель </w:t>
      </w:r>
      <w:r w:rsidR="00117604" w:rsidRPr="00007407">
        <w:rPr>
          <w:sz w:val="28"/>
          <w:szCs w:val="28"/>
        </w:rPr>
        <w:t xml:space="preserve">МКУ </w:t>
      </w:r>
      <w:r w:rsidR="00CF28BA" w:rsidRPr="00007407">
        <w:rPr>
          <w:sz w:val="28"/>
          <w:szCs w:val="28"/>
        </w:rPr>
        <w:t>Земельно-имущественн</w:t>
      </w:r>
      <w:r w:rsidR="00117604" w:rsidRPr="00007407">
        <w:rPr>
          <w:sz w:val="28"/>
          <w:szCs w:val="28"/>
        </w:rPr>
        <w:t>ая</w:t>
      </w:r>
      <w:r w:rsidR="00CF28BA" w:rsidRPr="00007407">
        <w:rPr>
          <w:sz w:val="28"/>
          <w:szCs w:val="28"/>
        </w:rPr>
        <w:t xml:space="preserve"> палат</w:t>
      </w:r>
      <w:r w:rsidR="00117604" w:rsidRPr="00007407">
        <w:rPr>
          <w:sz w:val="28"/>
          <w:szCs w:val="28"/>
        </w:rPr>
        <w:t>а</w:t>
      </w:r>
      <w:r w:rsidR="00784C68" w:rsidRPr="00007407">
        <w:rPr>
          <w:sz w:val="28"/>
          <w:szCs w:val="28"/>
        </w:rPr>
        <w:t xml:space="preserve"> </w:t>
      </w:r>
      <w:r w:rsidR="00CF28BA" w:rsidRPr="00007407">
        <w:rPr>
          <w:sz w:val="28"/>
          <w:szCs w:val="28"/>
        </w:rPr>
        <w:t>Елабужского</w:t>
      </w:r>
      <w:r w:rsidRPr="00007407">
        <w:rPr>
          <w:sz w:val="28"/>
          <w:szCs w:val="28"/>
        </w:rPr>
        <w:t xml:space="preserve"> муниципального района</w:t>
      </w:r>
      <w:r w:rsidR="00784C68" w:rsidRPr="00007407">
        <w:rPr>
          <w:sz w:val="28"/>
          <w:szCs w:val="28"/>
        </w:rPr>
        <w:t>;</w:t>
      </w:r>
    </w:p>
    <w:p w:rsidR="00117604" w:rsidRPr="00007407" w:rsidRDefault="00117604" w:rsidP="00990D46">
      <w:pPr>
        <w:pStyle w:val="4"/>
        <w:shd w:val="clear" w:color="auto" w:fill="auto"/>
        <w:spacing w:before="0" w:after="0" w:line="276" w:lineRule="auto"/>
        <w:ind w:right="20" w:firstLine="6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С</w:t>
      </w:r>
      <w:r w:rsidR="00FB2297" w:rsidRPr="00007407">
        <w:rPr>
          <w:sz w:val="28"/>
          <w:szCs w:val="28"/>
        </w:rPr>
        <w:t xml:space="preserve">екретарь комиссии </w:t>
      </w:r>
      <w:r w:rsidRPr="00007407">
        <w:rPr>
          <w:sz w:val="28"/>
          <w:szCs w:val="28"/>
        </w:rPr>
        <w:t>–</w:t>
      </w:r>
      <w:r w:rsidR="00FB2297" w:rsidRPr="00007407">
        <w:rPr>
          <w:sz w:val="28"/>
          <w:szCs w:val="28"/>
        </w:rPr>
        <w:t xml:space="preserve"> </w:t>
      </w:r>
      <w:r w:rsidRPr="00007407">
        <w:rPr>
          <w:sz w:val="28"/>
          <w:szCs w:val="28"/>
        </w:rPr>
        <w:t>начальник отдела земельных отношений МКУ Земельно-имущественная палата Елабужского муниципального района</w:t>
      </w:r>
    </w:p>
    <w:p w:rsidR="00784C68" w:rsidRPr="00007407" w:rsidRDefault="00784C68" w:rsidP="00990D46">
      <w:pPr>
        <w:pStyle w:val="4"/>
        <w:shd w:val="clear" w:color="auto" w:fill="auto"/>
        <w:spacing w:before="0" w:after="0" w:line="276" w:lineRule="auto"/>
        <w:ind w:firstLine="6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Члены комиссии:</w:t>
      </w:r>
    </w:p>
    <w:p w:rsidR="00B577AB" w:rsidRPr="00007407" w:rsidRDefault="00B577AB" w:rsidP="00B577AB">
      <w:pPr>
        <w:pStyle w:val="4"/>
        <w:shd w:val="clear" w:color="auto" w:fill="auto"/>
        <w:tabs>
          <w:tab w:val="left" w:pos="5928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         Заместитель руководителя Исполнительного комитета Елабужского муниципального района по экономическому развитию;</w:t>
      </w:r>
    </w:p>
    <w:p w:rsidR="00D43689" w:rsidRPr="00007407" w:rsidRDefault="00A81FCC" w:rsidP="00990D46">
      <w:pPr>
        <w:pStyle w:val="4"/>
        <w:shd w:val="clear" w:color="auto" w:fill="auto"/>
        <w:spacing w:before="0" w:after="0" w:line="276" w:lineRule="auto"/>
        <w:ind w:right="20" w:firstLine="6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Начальник правового отдела Исполнительного комитета</w:t>
      </w:r>
      <w:r w:rsidR="00D43689" w:rsidRPr="00007407">
        <w:rPr>
          <w:sz w:val="28"/>
          <w:szCs w:val="28"/>
        </w:rPr>
        <w:t xml:space="preserve"> Елабужского муниципального района;</w:t>
      </w:r>
    </w:p>
    <w:p w:rsidR="00D43689" w:rsidRPr="00007407" w:rsidRDefault="00D43689" w:rsidP="00990D46">
      <w:pPr>
        <w:pStyle w:val="4"/>
        <w:shd w:val="clear" w:color="auto" w:fill="auto"/>
        <w:spacing w:before="0" w:after="0" w:line="276" w:lineRule="auto"/>
        <w:ind w:right="20" w:firstLine="6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Председатель </w:t>
      </w:r>
      <w:r w:rsidR="00117604" w:rsidRPr="00007407">
        <w:rPr>
          <w:sz w:val="28"/>
          <w:szCs w:val="28"/>
        </w:rPr>
        <w:t xml:space="preserve">МКУ </w:t>
      </w:r>
      <w:r w:rsidRPr="00007407">
        <w:rPr>
          <w:sz w:val="28"/>
          <w:szCs w:val="28"/>
        </w:rPr>
        <w:t>Финансово-бюджетн</w:t>
      </w:r>
      <w:r w:rsidR="00117604" w:rsidRPr="00007407">
        <w:rPr>
          <w:sz w:val="28"/>
          <w:szCs w:val="28"/>
        </w:rPr>
        <w:t>ая</w:t>
      </w:r>
      <w:r w:rsidRPr="00007407">
        <w:rPr>
          <w:sz w:val="28"/>
          <w:szCs w:val="28"/>
        </w:rPr>
        <w:t xml:space="preserve"> палат</w:t>
      </w:r>
      <w:r w:rsidR="00117604" w:rsidRPr="00007407">
        <w:rPr>
          <w:sz w:val="28"/>
          <w:szCs w:val="28"/>
        </w:rPr>
        <w:t>а</w:t>
      </w:r>
      <w:r w:rsidRPr="00007407">
        <w:rPr>
          <w:sz w:val="28"/>
          <w:szCs w:val="28"/>
        </w:rPr>
        <w:t xml:space="preserve"> Елабужского муниципального района;</w:t>
      </w:r>
    </w:p>
    <w:p w:rsidR="00784C68" w:rsidRPr="00007407" w:rsidRDefault="00784C68" w:rsidP="00990D46">
      <w:pPr>
        <w:pStyle w:val="4"/>
        <w:shd w:val="clear" w:color="auto" w:fill="auto"/>
        <w:spacing w:before="0" w:after="0" w:line="276" w:lineRule="auto"/>
        <w:ind w:right="20" w:firstLine="6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Председатель Контрольно-счетной палаты </w:t>
      </w:r>
      <w:r w:rsidR="001D1108" w:rsidRPr="00007407">
        <w:rPr>
          <w:sz w:val="28"/>
          <w:szCs w:val="28"/>
        </w:rPr>
        <w:t>Елабужского</w:t>
      </w:r>
      <w:r w:rsidRPr="00007407">
        <w:rPr>
          <w:sz w:val="28"/>
          <w:szCs w:val="28"/>
        </w:rPr>
        <w:t xml:space="preserve"> муниципального района;</w:t>
      </w:r>
    </w:p>
    <w:p w:rsidR="00117604" w:rsidRPr="00007407" w:rsidRDefault="00117604" w:rsidP="00990D46">
      <w:pPr>
        <w:pStyle w:val="4"/>
        <w:shd w:val="clear" w:color="auto" w:fill="auto"/>
        <w:spacing w:before="0" w:after="0" w:line="276" w:lineRule="auto"/>
        <w:ind w:right="20" w:firstLine="6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Заместитель председателя МКУ Земельно-имущественная палата Елабужского муниципального района.</w:t>
      </w:r>
    </w:p>
    <w:p w:rsidR="00784C68" w:rsidRPr="00007407" w:rsidRDefault="00784C68" w:rsidP="00990D46">
      <w:pPr>
        <w:pStyle w:val="4"/>
        <w:shd w:val="clear" w:color="auto" w:fill="auto"/>
        <w:tabs>
          <w:tab w:val="left" w:pos="5928"/>
        </w:tabs>
        <w:spacing w:before="0" w:after="0" w:line="276" w:lineRule="auto"/>
        <w:ind w:right="20"/>
        <w:jc w:val="both"/>
        <w:rPr>
          <w:sz w:val="28"/>
          <w:szCs w:val="28"/>
        </w:rPr>
      </w:pPr>
    </w:p>
    <w:p w:rsidR="00DD7CAD" w:rsidRPr="00007407" w:rsidRDefault="00DD7CAD" w:rsidP="00382BFA">
      <w:pPr>
        <w:pStyle w:val="4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846302" w:rsidRPr="00007407" w:rsidRDefault="00846302" w:rsidP="00382BFA">
      <w:pPr>
        <w:pStyle w:val="4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846302" w:rsidRPr="00007407" w:rsidRDefault="00846302" w:rsidP="00382BFA">
      <w:pPr>
        <w:pStyle w:val="4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846302" w:rsidRDefault="00846302" w:rsidP="00382BFA">
      <w:pPr>
        <w:pStyle w:val="4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69269E" w:rsidRDefault="0069269E" w:rsidP="00382BFA">
      <w:pPr>
        <w:pStyle w:val="4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69269E" w:rsidRDefault="0069269E" w:rsidP="00382BFA">
      <w:pPr>
        <w:pStyle w:val="4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69269E" w:rsidRDefault="0069269E" w:rsidP="00382BFA">
      <w:pPr>
        <w:pStyle w:val="4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69269E" w:rsidRPr="00007407" w:rsidRDefault="0069269E" w:rsidP="00382BFA">
      <w:pPr>
        <w:pStyle w:val="4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DD7CAD" w:rsidRPr="00007407" w:rsidRDefault="00DD7CAD" w:rsidP="00382BFA">
      <w:pPr>
        <w:pStyle w:val="4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95307" w:rsidRDefault="00A95307" w:rsidP="00117604">
      <w:pPr>
        <w:pStyle w:val="4"/>
        <w:shd w:val="clear" w:color="auto" w:fill="auto"/>
        <w:spacing w:before="0" w:after="0" w:line="276" w:lineRule="auto"/>
        <w:ind w:left="4956"/>
        <w:jc w:val="left"/>
        <w:rPr>
          <w:sz w:val="28"/>
          <w:szCs w:val="28"/>
        </w:rPr>
      </w:pPr>
    </w:p>
    <w:p w:rsidR="00DD7CAD" w:rsidRPr="00007407" w:rsidRDefault="00DD7CAD" w:rsidP="00117604">
      <w:pPr>
        <w:pStyle w:val="4"/>
        <w:shd w:val="clear" w:color="auto" w:fill="auto"/>
        <w:spacing w:before="0" w:after="0" w:line="276" w:lineRule="auto"/>
        <w:ind w:left="4956"/>
        <w:jc w:val="left"/>
        <w:rPr>
          <w:sz w:val="28"/>
          <w:szCs w:val="28"/>
        </w:rPr>
      </w:pPr>
      <w:r w:rsidRPr="00007407">
        <w:rPr>
          <w:sz w:val="28"/>
          <w:szCs w:val="28"/>
        </w:rPr>
        <w:lastRenderedPageBreak/>
        <w:t>Приложение №3</w:t>
      </w:r>
    </w:p>
    <w:p w:rsidR="00117604" w:rsidRPr="00007407" w:rsidRDefault="00DD7CAD" w:rsidP="00117604">
      <w:pPr>
        <w:pStyle w:val="4"/>
        <w:shd w:val="clear" w:color="auto" w:fill="auto"/>
        <w:spacing w:before="0" w:after="0" w:line="276" w:lineRule="auto"/>
        <w:ind w:left="4956" w:right="420"/>
        <w:jc w:val="left"/>
        <w:rPr>
          <w:sz w:val="28"/>
          <w:szCs w:val="28"/>
        </w:rPr>
      </w:pPr>
      <w:r w:rsidRPr="00007407">
        <w:rPr>
          <w:sz w:val="28"/>
          <w:szCs w:val="28"/>
        </w:rPr>
        <w:t xml:space="preserve">к решению </w:t>
      </w:r>
      <w:r w:rsidR="00EF286A" w:rsidRPr="00007407">
        <w:rPr>
          <w:sz w:val="28"/>
          <w:szCs w:val="28"/>
        </w:rPr>
        <w:t xml:space="preserve">Совета </w:t>
      </w:r>
    </w:p>
    <w:p w:rsidR="00DD7CAD" w:rsidRPr="00007407" w:rsidRDefault="00EF286A" w:rsidP="00117604">
      <w:pPr>
        <w:pStyle w:val="4"/>
        <w:shd w:val="clear" w:color="auto" w:fill="auto"/>
        <w:spacing w:before="0" w:after="0" w:line="276" w:lineRule="auto"/>
        <w:ind w:left="4956" w:right="420"/>
        <w:jc w:val="left"/>
        <w:rPr>
          <w:sz w:val="28"/>
          <w:szCs w:val="28"/>
        </w:rPr>
      </w:pPr>
      <w:r w:rsidRPr="00007407">
        <w:rPr>
          <w:sz w:val="28"/>
          <w:szCs w:val="28"/>
        </w:rPr>
        <w:t>Елабужского муниципального района</w:t>
      </w:r>
    </w:p>
    <w:p w:rsidR="00DD7CAD" w:rsidRPr="00007407" w:rsidRDefault="00EF286A" w:rsidP="00117604">
      <w:pPr>
        <w:pStyle w:val="4"/>
        <w:shd w:val="clear" w:color="auto" w:fill="auto"/>
        <w:spacing w:before="0" w:after="0" w:line="276" w:lineRule="auto"/>
        <w:ind w:left="4956" w:right="420"/>
        <w:jc w:val="left"/>
        <w:rPr>
          <w:sz w:val="28"/>
          <w:szCs w:val="28"/>
        </w:rPr>
      </w:pPr>
      <w:r w:rsidRPr="00007407">
        <w:rPr>
          <w:sz w:val="28"/>
          <w:szCs w:val="28"/>
        </w:rPr>
        <w:t>№_</w:t>
      </w:r>
      <w:r w:rsidR="00117604" w:rsidRPr="00007407">
        <w:rPr>
          <w:sz w:val="28"/>
          <w:szCs w:val="28"/>
        </w:rPr>
        <w:t>______</w:t>
      </w:r>
      <w:r w:rsidRPr="00007407">
        <w:rPr>
          <w:sz w:val="28"/>
          <w:szCs w:val="28"/>
        </w:rPr>
        <w:t xml:space="preserve"> от _____________</w:t>
      </w:r>
    </w:p>
    <w:p w:rsidR="00DD7CAD" w:rsidRPr="00007407" w:rsidRDefault="00DD7CAD" w:rsidP="00382BFA">
      <w:pPr>
        <w:pStyle w:val="80"/>
        <w:shd w:val="clear" w:color="auto" w:fill="auto"/>
        <w:spacing w:after="0" w:line="276" w:lineRule="auto"/>
        <w:rPr>
          <w:sz w:val="28"/>
          <w:szCs w:val="28"/>
        </w:rPr>
      </w:pPr>
    </w:p>
    <w:p w:rsidR="00784C68" w:rsidRPr="00A95307" w:rsidRDefault="00784C68" w:rsidP="00382BFA">
      <w:pPr>
        <w:pStyle w:val="80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A95307">
        <w:rPr>
          <w:b w:val="0"/>
          <w:sz w:val="28"/>
          <w:szCs w:val="28"/>
        </w:rPr>
        <w:t>ПОЛОЖЕНИЕ</w:t>
      </w:r>
    </w:p>
    <w:p w:rsidR="00854A61" w:rsidRPr="00A95307" w:rsidRDefault="00784C68" w:rsidP="00382BFA">
      <w:pPr>
        <w:pStyle w:val="80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A95307">
        <w:rPr>
          <w:b w:val="0"/>
          <w:sz w:val="28"/>
          <w:szCs w:val="28"/>
        </w:rPr>
        <w:t xml:space="preserve">о комиссии по признанию безнадежной к взысканию и списанию задолженности по арендной плате и пени за использование муниципального имущества и земельных участков, находящихся в муниципальной собственности </w:t>
      </w:r>
      <w:r w:rsidR="003A630E" w:rsidRPr="00A95307">
        <w:rPr>
          <w:b w:val="0"/>
          <w:sz w:val="28"/>
          <w:szCs w:val="28"/>
        </w:rPr>
        <w:t>Елабужского</w:t>
      </w:r>
      <w:r w:rsidRPr="00A95307">
        <w:rPr>
          <w:b w:val="0"/>
          <w:sz w:val="28"/>
          <w:szCs w:val="28"/>
        </w:rPr>
        <w:t xml:space="preserve"> муниципального района Республики Татарстан и земельных участков, </w:t>
      </w:r>
      <w:r w:rsidR="00D8030B" w:rsidRPr="00A95307">
        <w:rPr>
          <w:b w:val="0"/>
          <w:sz w:val="28"/>
          <w:szCs w:val="28"/>
        </w:rPr>
        <w:t>муниципальная</w:t>
      </w:r>
      <w:r w:rsidRPr="00A95307">
        <w:rPr>
          <w:b w:val="0"/>
          <w:sz w:val="28"/>
          <w:szCs w:val="28"/>
        </w:rPr>
        <w:t xml:space="preserve"> собственность на которые не разграничена на территории </w:t>
      </w:r>
      <w:r w:rsidR="003A630E" w:rsidRPr="00A95307">
        <w:rPr>
          <w:b w:val="0"/>
          <w:sz w:val="28"/>
          <w:szCs w:val="28"/>
        </w:rPr>
        <w:t>Елабужского</w:t>
      </w:r>
      <w:r w:rsidRPr="00A95307">
        <w:rPr>
          <w:b w:val="0"/>
          <w:sz w:val="28"/>
          <w:szCs w:val="28"/>
        </w:rPr>
        <w:t xml:space="preserve"> муниципального</w:t>
      </w:r>
      <w:r w:rsidR="00DD7CAD" w:rsidRPr="00A95307">
        <w:rPr>
          <w:b w:val="0"/>
          <w:sz w:val="28"/>
          <w:szCs w:val="28"/>
        </w:rPr>
        <w:t xml:space="preserve"> </w:t>
      </w:r>
      <w:r w:rsidRPr="00A95307">
        <w:rPr>
          <w:b w:val="0"/>
          <w:sz w:val="28"/>
          <w:szCs w:val="28"/>
        </w:rPr>
        <w:t>района</w:t>
      </w:r>
    </w:p>
    <w:p w:rsidR="00784C68" w:rsidRPr="00A95307" w:rsidRDefault="00784C68" w:rsidP="00382BFA">
      <w:pPr>
        <w:pStyle w:val="80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A95307">
        <w:rPr>
          <w:b w:val="0"/>
          <w:sz w:val="28"/>
          <w:szCs w:val="28"/>
        </w:rPr>
        <w:t xml:space="preserve"> Республики Татарстан</w:t>
      </w:r>
    </w:p>
    <w:p w:rsidR="00DD7CAD" w:rsidRPr="00A95307" w:rsidRDefault="00DD7CAD" w:rsidP="00382BFA">
      <w:pPr>
        <w:pStyle w:val="80"/>
        <w:shd w:val="clear" w:color="auto" w:fill="auto"/>
        <w:spacing w:after="0" w:line="276" w:lineRule="auto"/>
        <w:rPr>
          <w:b w:val="0"/>
          <w:sz w:val="28"/>
          <w:szCs w:val="28"/>
        </w:rPr>
      </w:pPr>
    </w:p>
    <w:p w:rsidR="00784C68" w:rsidRPr="00A95307" w:rsidRDefault="00784C68" w:rsidP="00382BFA">
      <w:pPr>
        <w:pStyle w:val="80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76" w:lineRule="auto"/>
        <w:rPr>
          <w:b w:val="0"/>
          <w:sz w:val="28"/>
          <w:szCs w:val="28"/>
        </w:rPr>
      </w:pPr>
      <w:r w:rsidRPr="00A95307">
        <w:rPr>
          <w:b w:val="0"/>
          <w:sz w:val="28"/>
          <w:szCs w:val="28"/>
        </w:rPr>
        <w:t>ОБЩИЕ ПОЛОЖЕНИЯ</w:t>
      </w:r>
    </w:p>
    <w:p w:rsidR="00784C68" w:rsidRPr="00A95307" w:rsidRDefault="00784C68" w:rsidP="003B14EC">
      <w:pPr>
        <w:pStyle w:val="4"/>
        <w:shd w:val="clear" w:color="auto" w:fill="auto"/>
        <w:spacing w:before="0" w:after="0" w:line="276" w:lineRule="auto"/>
        <w:ind w:right="20" w:firstLine="66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Комиссия по признанию безнадежной к взысканию и списанию задолженности по арендной плате и пени за использование муниципального имущества и зем</w:t>
      </w:r>
      <w:r w:rsidR="00081398" w:rsidRPr="00007407">
        <w:rPr>
          <w:sz w:val="28"/>
          <w:szCs w:val="28"/>
        </w:rPr>
        <w:t xml:space="preserve">ельных участков, находящимися в </w:t>
      </w:r>
      <w:r w:rsidRPr="00007407">
        <w:rPr>
          <w:sz w:val="28"/>
          <w:szCs w:val="28"/>
        </w:rPr>
        <w:t xml:space="preserve">муниципальной собственности </w:t>
      </w:r>
      <w:r w:rsidR="003A630E" w:rsidRPr="00007407">
        <w:rPr>
          <w:sz w:val="28"/>
          <w:szCs w:val="28"/>
        </w:rPr>
        <w:t>Елабужского</w:t>
      </w:r>
      <w:r w:rsidRPr="00007407">
        <w:rPr>
          <w:sz w:val="28"/>
          <w:szCs w:val="28"/>
        </w:rPr>
        <w:t xml:space="preserve"> муниципального района Республики Татарстан и земельных участков, </w:t>
      </w:r>
      <w:r w:rsidR="00D8030B" w:rsidRPr="00007407">
        <w:rPr>
          <w:sz w:val="28"/>
          <w:szCs w:val="28"/>
        </w:rPr>
        <w:t>муниципальная</w:t>
      </w:r>
      <w:r w:rsidRPr="00007407">
        <w:rPr>
          <w:sz w:val="28"/>
          <w:szCs w:val="28"/>
        </w:rPr>
        <w:t xml:space="preserve"> собственность на которые не разграничена на территории </w:t>
      </w:r>
      <w:r w:rsidR="003A630E" w:rsidRPr="00007407">
        <w:rPr>
          <w:sz w:val="28"/>
          <w:szCs w:val="28"/>
        </w:rPr>
        <w:t>Елабужского</w:t>
      </w:r>
      <w:r w:rsidRPr="00007407">
        <w:rPr>
          <w:sz w:val="28"/>
          <w:szCs w:val="28"/>
        </w:rPr>
        <w:t xml:space="preserve"> муниципального района Республики Татарстан (далее - комиссия), создается с целью дачи заключений о возможности списания безнадежной к взысканию задолженности по арендной плате и пени (далее - задолженность) за использование муниципального имущества и земельных участков, находящихся в муниципальной собственности </w:t>
      </w:r>
      <w:r w:rsidR="003A630E" w:rsidRPr="00007407">
        <w:rPr>
          <w:sz w:val="28"/>
          <w:szCs w:val="28"/>
        </w:rPr>
        <w:t>Елабужского</w:t>
      </w:r>
      <w:r w:rsidRPr="00007407">
        <w:rPr>
          <w:sz w:val="28"/>
          <w:szCs w:val="28"/>
        </w:rPr>
        <w:t xml:space="preserve"> муниципального района Республики Татарстан и земельными участками, </w:t>
      </w:r>
      <w:bookmarkStart w:id="9" w:name="_GoBack"/>
      <w:r w:rsidR="00D8030B" w:rsidRPr="00A95307">
        <w:rPr>
          <w:sz w:val="28"/>
          <w:szCs w:val="28"/>
        </w:rPr>
        <w:t xml:space="preserve">муниципальная </w:t>
      </w:r>
      <w:r w:rsidRPr="00A95307">
        <w:rPr>
          <w:sz w:val="28"/>
          <w:szCs w:val="28"/>
        </w:rPr>
        <w:t xml:space="preserve">собственность на которые не разграничена на территории </w:t>
      </w:r>
      <w:r w:rsidR="003A630E" w:rsidRPr="00A95307">
        <w:rPr>
          <w:sz w:val="28"/>
          <w:szCs w:val="28"/>
        </w:rPr>
        <w:t>Елабужского</w:t>
      </w:r>
      <w:r w:rsidRPr="00A95307">
        <w:rPr>
          <w:sz w:val="28"/>
          <w:szCs w:val="28"/>
        </w:rPr>
        <w:t xml:space="preserve"> муниципального района Республики Татарстан.</w:t>
      </w:r>
    </w:p>
    <w:p w:rsidR="00784C68" w:rsidRPr="00A95307" w:rsidRDefault="00784C68" w:rsidP="00382BFA">
      <w:pPr>
        <w:pStyle w:val="4"/>
        <w:shd w:val="clear" w:color="auto" w:fill="auto"/>
        <w:spacing w:before="0" w:after="0" w:line="276" w:lineRule="auto"/>
        <w:ind w:right="20" w:firstLine="660"/>
        <w:jc w:val="both"/>
        <w:rPr>
          <w:sz w:val="28"/>
          <w:szCs w:val="28"/>
        </w:rPr>
      </w:pPr>
      <w:r w:rsidRPr="00A95307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Законами Республики Татарстан, Уставом </w:t>
      </w:r>
      <w:r w:rsidR="003A630E" w:rsidRPr="00A95307">
        <w:rPr>
          <w:sz w:val="28"/>
          <w:szCs w:val="28"/>
        </w:rPr>
        <w:t>Елабужского</w:t>
      </w:r>
      <w:r w:rsidRPr="00A95307">
        <w:rPr>
          <w:sz w:val="28"/>
          <w:szCs w:val="28"/>
        </w:rPr>
        <w:t xml:space="preserve"> муниципального района Республики Татарстан, а также, настоящим Положением.</w:t>
      </w:r>
    </w:p>
    <w:p w:rsidR="00784C68" w:rsidRPr="00A95307" w:rsidRDefault="00784C68" w:rsidP="00382BF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276" w:lineRule="auto"/>
        <w:rPr>
          <w:b w:val="0"/>
          <w:sz w:val="28"/>
          <w:szCs w:val="28"/>
        </w:rPr>
      </w:pPr>
      <w:bookmarkStart w:id="10" w:name="bookmark1"/>
      <w:r w:rsidRPr="00A95307">
        <w:rPr>
          <w:b w:val="0"/>
          <w:sz w:val="28"/>
          <w:szCs w:val="28"/>
        </w:rPr>
        <w:t>ЗАДАЧИ КОМИССИИ</w:t>
      </w:r>
      <w:bookmarkEnd w:id="10"/>
    </w:p>
    <w:p w:rsidR="00784C68" w:rsidRPr="00A95307" w:rsidRDefault="00784C68" w:rsidP="00382BFA">
      <w:pPr>
        <w:pStyle w:val="4"/>
        <w:shd w:val="clear" w:color="auto" w:fill="auto"/>
        <w:spacing w:before="0" w:after="0" w:line="276" w:lineRule="auto"/>
        <w:ind w:right="20" w:firstLine="700"/>
        <w:jc w:val="both"/>
        <w:rPr>
          <w:sz w:val="28"/>
          <w:szCs w:val="28"/>
        </w:rPr>
      </w:pPr>
      <w:r w:rsidRPr="00A95307">
        <w:rPr>
          <w:sz w:val="28"/>
          <w:szCs w:val="28"/>
        </w:rPr>
        <w:t xml:space="preserve">Основной задачей Комиссии является рассмотрение представленных </w:t>
      </w:r>
      <w:r w:rsidR="003A630E" w:rsidRPr="00A95307">
        <w:rPr>
          <w:sz w:val="28"/>
          <w:szCs w:val="28"/>
        </w:rPr>
        <w:t>Земельно-имущественной палатой Елабужского</w:t>
      </w:r>
      <w:r w:rsidR="00DD7CAD" w:rsidRPr="00A95307">
        <w:rPr>
          <w:sz w:val="28"/>
          <w:szCs w:val="28"/>
        </w:rPr>
        <w:t xml:space="preserve"> муниципального района</w:t>
      </w:r>
      <w:r w:rsidRPr="00A95307">
        <w:rPr>
          <w:sz w:val="28"/>
          <w:szCs w:val="28"/>
        </w:rPr>
        <w:t xml:space="preserve"> документов по арендаторам-должникам и </w:t>
      </w:r>
      <w:r w:rsidR="004B08CB" w:rsidRPr="00A95307">
        <w:rPr>
          <w:sz w:val="28"/>
          <w:szCs w:val="28"/>
        </w:rPr>
        <w:t>оформление</w:t>
      </w:r>
      <w:r w:rsidRPr="00A95307">
        <w:rPr>
          <w:sz w:val="28"/>
          <w:szCs w:val="28"/>
        </w:rPr>
        <w:t xml:space="preserve"> </w:t>
      </w:r>
      <w:r w:rsidR="00B42448" w:rsidRPr="00A95307">
        <w:rPr>
          <w:sz w:val="28"/>
          <w:szCs w:val="28"/>
        </w:rPr>
        <w:t>актов</w:t>
      </w:r>
      <w:r w:rsidRPr="00A95307">
        <w:rPr>
          <w:sz w:val="28"/>
          <w:szCs w:val="28"/>
        </w:rPr>
        <w:t xml:space="preserve"> о возможности списания задолженности за пользование земельными участками, находящимися в муниципальной собственности </w:t>
      </w:r>
      <w:r w:rsidR="003A630E" w:rsidRPr="00A95307">
        <w:rPr>
          <w:sz w:val="28"/>
          <w:szCs w:val="28"/>
        </w:rPr>
        <w:t>Елабужского</w:t>
      </w:r>
      <w:r w:rsidRPr="00A95307">
        <w:rPr>
          <w:sz w:val="28"/>
          <w:szCs w:val="28"/>
        </w:rPr>
        <w:t xml:space="preserve"> муниципального района Республики Татарстан и земельными участками, </w:t>
      </w:r>
      <w:r w:rsidR="00D8030B" w:rsidRPr="00A95307">
        <w:rPr>
          <w:sz w:val="28"/>
          <w:szCs w:val="28"/>
        </w:rPr>
        <w:t>муниципальная</w:t>
      </w:r>
      <w:r w:rsidRPr="00A95307">
        <w:rPr>
          <w:sz w:val="28"/>
          <w:szCs w:val="28"/>
        </w:rPr>
        <w:t xml:space="preserve"> собственность на которые не разграничена на территории </w:t>
      </w:r>
      <w:r w:rsidR="003A630E" w:rsidRPr="00A95307">
        <w:rPr>
          <w:sz w:val="28"/>
          <w:szCs w:val="28"/>
        </w:rPr>
        <w:t>Елабужского</w:t>
      </w:r>
      <w:r w:rsidRPr="00A95307">
        <w:rPr>
          <w:sz w:val="28"/>
          <w:szCs w:val="28"/>
        </w:rPr>
        <w:t xml:space="preserve"> муниципального района Республики Татарстан.</w:t>
      </w:r>
    </w:p>
    <w:bookmarkEnd w:id="9"/>
    <w:p w:rsidR="00784C68" w:rsidRPr="00A95307" w:rsidRDefault="00DD7CAD" w:rsidP="00382BFA">
      <w:pPr>
        <w:pStyle w:val="11"/>
        <w:keepNext/>
        <w:keepLines/>
        <w:shd w:val="clear" w:color="auto" w:fill="auto"/>
        <w:spacing w:before="0" w:after="0" w:line="276" w:lineRule="auto"/>
        <w:rPr>
          <w:b w:val="0"/>
          <w:sz w:val="28"/>
          <w:szCs w:val="28"/>
        </w:rPr>
      </w:pPr>
      <w:r w:rsidRPr="00A95307">
        <w:rPr>
          <w:b w:val="0"/>
          <w:sz w:val="28"/>
          <w:szCs w:val="28"/>
          <w:lang w:val="en-US"/>
        </w:rPr>
        <w:lastRenderedPageBreak/>
        <w:t>III</w:t>
      </w:r>
      <w:r w:rsidRPr="00A95307">
        <w:rPr>
          <w:b w:val="0"/>
          <w:sz w:val="28"/>
          <w:szCs w:val="28"/>
        </w:rPr>
        <w:t xml:space="preserve">. </w:t>
      </w:r>
      <w:bookmarkStart w:id="11" w:name="bookmark2"/>
      <w:r w:rsidR="00784C68" w:rsidRPr="00A95307">
        <w:rPr>
          <w:b w:val="0"/>
          <w:sz w:val="28"/>
          <w:szCs w:val="28"/>
        </w:rPr>
        <w:t>ФУНКЦИИ КОМИССИИ</w:t>
      </w:r>
      <w:bookmarkEnd w:id="11"/>
    </w:p>
    <w:p w:rsidR="00784C68" w:rsidRPr="00007407" w:rsidRDefault="00784C68" w:rsidP="00382BFA">
      <w:pPr>
        <w:pStyle w:val="4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76" w:lineRule="auto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Комиссия выполняет следующие функции:</w:t>
      </w:r>
    </w:p>
    <w:p w:rsidR="00784C68" w:rsidRPr="00007407" w:rsidRDefault="00784C68" w:rsidP="00382BFA">
      <w:pPr>
        <w:pStyle w:val="4"/>
        <w:numPr>
          <w:ilvl w:val="1"/>
          <w:numId w:val="4"/>
        </w:numPr>
        <w:shd w:val="clear" w:color="auto" w:fill="auto"/>
        <w:tabs>
          <w:tab w:val="left" w:pos="510"/>
        </w:tabs>
        <w:spacing w:before="0" w:after="0" w:line="276" w:lineRule="auto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Рассматривает представленные документы на списание задолженности;</w:t>
      </w:r>
    </w:p>
    <w:p w:rsidR="00784C68" w:rsidRPr="00007407" w:rsidRDefault="00784C68" w:rsidP="00382BFA">
      <w:pPr>
        <w:pStyle w:val="4"/>
        <w:numPr>
          <w:ilvl w:val="1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Определяет правильность отнесения задолженности к безнадежной к взысканию;</w:t>
      </w:r>
    </w:p>
    <w:p w:rsidR="00784C68" w:rsidRPr="00007407" w:rsidRDefault="00784C68" w:rsidP="00382BFA">
      <w:pPr>
        <w:pStyle w:val="4"/>
        <w:numPr>
          <w:ilvl w:val="1"/>
          <w:numId w:val="4"/>
        </w:numPr>
        <w:shd w:val="clear" w:color="auto" w:fill="auto"/>
        <w:tabs>
          <w:tab w:val="left" w:pos="615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По итогам рассмотрения представленных документов </w:t>
      </w:r>
      <w:r w:rsidR="009E503D" w:rsidRPr="00007407">
        <w:rPr>
          <w:sz w:val="28"/>
          <w:szCs w:val="28"/>
        </w:rPr>
        <w:t>оформляет</w:t>
      </w:r>
      <w:r w:rsidR="00D8030B" w:rsidRPr="00007407">
        <w:rPr>
          <w:sz w:val="28"/>
          <w:szCs w:val="28"/>
        </w:rPr>
        <w:t xml:space="preserve"> акт</w:t>
      </w:r>
      <w:r w:rsidR="00525F9F" w:rsidRPr="00007407">
        <w:rPr>
          <w:color w:val="FF0000"/>
          <w:sz w:val="28"/>
          <w:szCs w:val="28"/>
        </w:rPr>
        <w:t xml:space="preserve"> </w:t>
      </w:r>
      <w:r w:rsidRPr="00007407">
        <w:rPr>
          <w:sz w:val="28"/>
          <w:szCs w:val="28"/>
        </w:rPr>
        <w:t>о возможности или невозможности списания задолженности.</w:t>
      </w:r>
    </w:p>
    <w:p w:rsidR="00784C68" w:rsidRPr="00A95307" w:rsidRDefault="00DD7CAD" w:rsidP="00382BFA">
      <w:pPr>
        <w:pStyle w:val="11"/>
        <w:keepNext/>
        <w:keepLines/>
        <w:shd w:val="clear" w:color="auto" w:fill="auto"/>
        <w:tabs>
          <w:tab w:val="left" w:pos="0"/>
        </w:tabs>
        <w:spacing w:before="0" w:after="0" w:line="276" w:lineRule="auto"/>
        <w:rPr>
          <w:b w:val="0"/>
          <w:sz w:val="28"/>
          <w:szCs w:val="28"/>
        </w:rPr>
      </w:pPr>
      <w:bookmarkStart w:id="12" w:name="bookmark3"/>
      <w:r w:rsidRPr="00A95307">
        <w:rPr>
          <w:b w:val="0"/>
          <w:sz w:val="28"/>
          <w:szCs w:val="28"/>
          <w:lang w:val="en-US"/>
        </w:rPr>
        <w:t>IV.</w:t>
      </w:r>
      <w:r w:rsidR="00784C68" w:rsidRPr="00A95307">
        <w:rPr>
          <w:b w:val="0"/>
          <w:sz w:val="28"/>
          <w:szCs w:val="28"/>
        </w:rPr>
        <w:t>ПРАВА КОМИССИИ</w:t>
      </w:r>
      <w:bookmarkEnd w:id="12"/>
    </w:p>
    <w:p w:rsidR="00784C68" w:rsidRPr="00007407" w:rsidRDefault="0080012C" w:rsidP="00382BFA">
      <w:pPr>
        <w:pStyle w:val="4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276" w:lineRule="auto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   </w:t>
      </w:r>
      <w:r w:rsidR="00784C68" w:rsidRPr="00007407">
        <w:rPr>
          <w:sz w:val="28"/>
          <w:szCs w:val="28"/>
        </w:rPr>
        <w:t>Комиссия по вопросам, входящим в ее компетенцию, имеет право:</w:t>
      </w:r>
    </w:p>
    <w:p w:rsidR="00784C68" w:rsidRPr="00007407" w:rsidRDefault="00784C68" w:rsidP="00382BFA">
      <w:pPr>
        <w:pStyle w:val="4"/>
        <w:numPr>
          <w:ilvl w:val="1"/>
          <w:numId w:val="4"/>
        </w:numPr>
        <w:shd w:val="clear" w:color="auto" w:fill="auto"/>
        <w:tabs>
          <w:tab w:val="left" w:pos="510"/>
        </w:tabs>
        <w:spacing w:before="0" w:after="0" w:line="276" w:lineRule="auto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Создавать рабочие группы по направлениям своей деятельности;</w:t>
      </w:r>
    </w:p>
    <w:p w:rsidR="00784C68" w:rsidRPr="00007407" w:rsidRDefault="00784C68" w:rsidP="00382BFA">
      <w:pPr>
        <w:pStyle w:val="4"/>
        <w:numPr>
          <w:ilvl w:val="1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Взаимодействовать с заинтересованными территориальными органами федеральных органов исполнительной власти, запрашивать у них информацию, относящуюся к компетенции комиссии, и приглашать должностных лиц этих органов (по согласованию с их руководителями) для участия в заседаниях комиссии или работе рабочих групп;</w:t>
      </w:r>
    </w:p>
    <w:p w:rsidR="00784C68" w:rsidRPr="00007407" w:rsidRDefault="00784C68" w:rsidP="00382BFA">
      <w:pPr>
        <w:pStyle w:val="4"/>
        <w:numPr>
          <w:ilvl w:val="1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Запрашивать у организаций необходимые для деятельности комиссии документы, материалы и информацию;</w:t>
      </w:r>
    </w:p>
    <w:p w:rsidR="00784C68" w:rsidRPr="00007407" w:rsidRDefault="00784C68" w:rsidP="00382BFA">
      <w:pPr>
        <w:pStyle w:val="4"/>
        <w:numPr>
          <w:ilvl w:val="1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Заслушивать на заседаниях комиссии должностных лиц, представителей арендаторов-должников по вопросам, связанным со списанием задолженности;</w:t>
      </w:r>
    </w:p>
    <w:p w:rsidR="00784C68" w:rsidRPr="00007407" w:rsidRDefault="009E503D" w:rsidP="00382BFA">
      <w:pPr>
        <w:pStyle w:val="4"/>
        <w:numPr>
          <w:ilvl w:val="1"/>
          <w:numId w:val="4"/>
        </w:numPr>
        <w:shd w:val="clear" w:color="auto" w:fill="auto"/>
        <w:tabs>
          <w:tab w:val="left" w:pos="505"/>
        </w:tabs>
        <w:spacing w:before="0" w:after="0" w:line="276" w:lineRule="auto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Оформлять</w:t>
      </w:r>
      <w:r w:rsidR="00784C68" w:rsidRPr="00007407">
        <w:rPr>
          <w:sz w:val="28"/>
          <w:szCs w:val="28"/>
        </w:rPr>
        <w:t xml:space="preserve"> </w:t>
      </w:r>
      <w:r w:rsidR="00A24970" w:rsidRPr="00007407">
        <w:rPr>
          <w:sz w:val="28"/>
          <w:szCs w:val="28"/>
        </w:rPr>
        <w:t>акт</w:t>
      </w:r>
      <w:r w:rsidR="00784C68" w:rsidRPr="00007407">
        <w:rPr>
          <w:sz w:val="28"/>
          <w:szCs w:val="28"/>
        </w:rPr>
        <w:t xml:space="preserve"> о возможности списания задолженности.</w:t>
      </w:r>
    </w:p>
    <w:p w:rsidR="00784C68" w:rsidRPr="00A95307" w:rsidRDefault="00DD7CAD" w:rsidP="00382BFA">
      <w:pPr>
        <w:pStyle w:val="11"/>
        <w:keepNext/>
        <w:keepLines/>
        <w:shd w:val="clear" w:color="auto" w:fill="auto"/>
        <w:tabs>
          <w:tab w:val="left" w:pos="2821"/>
        </w:tabs>
        <w:spacing w:before="0" w:after="0" w:line="276" w:lineRule="auto"/>
        <w:rPr>
          <w:b w:val="0"/>
          <w:sz w:val="28"/>
          <w:szCs w:val="28"/>
        </w:rPr>
      </w:pPr>
      <w:bookmarkStart w:id="13" w:name="bookmark4"/>
      <w:r w:rsidRPr="00A95307">
        <w:rPr>
          <w:b w:val="0"/>
          <w:sz w:val="28"/>
          <w:szCs w:val="28"/>
          <w:lang w:val="en-US"/>
        </w:rPr>
        <w:t>V.</w:t>
      </w:r>
      <w:r w:rsidR="00784C68" w:rsidRPr="00A95307">
        <w:rPr>
          <w:b w:val="0"/>
          <w:sz w:val="28"/>
          <w:szCs w:val="28"/>
        </w:rPr>
        <w:t>СОСТАВ КОМИССИИ</w:t>
      </w:r>
      <w:bookmarkEnd w:id="13"/>
    </w:p>
    <w:p w:rsidR="00784C68" w:rsidRPr="00A95307" w:rsidRDefault="00784C68" w:rsidP="00382BFA">
      <w:pPr>
        <w:pStyle w:val="4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A95307">
        <w:rPr>
          <w:sz w:val="28"/>
          <w:szCs w:val="28"/>
        </w:rPr>
        <w:t>Состав</w:t>
      </w:r>
      <w:r w:rsidR="00EC0D66" w:rsidRPr="00A95307">
        <w:rPr>
          <w:sz w:val="28"/>
          <w:szCs w:val="28"/>
        </w:rPr>
        <w:t xml:space="preserve"> комиссии утверждается Решением</w:t>
      </w:r>
      <w:r w:rsidR="00A31367" w:rsidRPr="00A95307">
        <w:rPr>
          <w:sz w:val="28"/>
          <w:szCs w:val="28"/>
        </w:rPr>
        <w:t xml:space="preserve"> Совета</w:t>
      </w:r>
      <w:r w:rsidR="00EC0D66" w:rsidRPr="00A95307">
        <w:rPr>
          <w:sz w:val="28"/>
          <w:szCs w:val="28"/>
        </w:rPr>
        <w:t xml:space="preserve"> Елабужского муниципального района</w:t>
      </w:r>
      <w:r w:rsidR="00A31367" w:rsidRPr="00A95307">
        <w:rPr>
          <w:sz w:val="28"/>
          <w:szCs w:val="28"/>
        </w:rPr>
        <w:t xml:space="preserve"> Республики Татарстан</w:t>
      </w:r>
      <w:r w:rsidR="00117604" w:rsidRPr="00A95307">
        <w:rPr>
          <w:sz w:val="28"/>
          <w:szCs w:val="28"/>
        </w:rPr>
        <w:t xml:space="preserve"> и состоит из 7 человек</w:t>
      </w:r>
      <w:r w:rsidR="00A31367" w:rsidRPr="00A95307">
        <w:rPr>
          <w:sz w:val="28"/>
          <w:szCs w:val="28"/>
        </w:rPr>
        <w:t>.</w:t>
      </w:r>
    </w:p>
    <w:p w:rsidR="00784C68" w:rsidRPr="00A95307" w:rsidRDefault="00784C68" w:rsidP="00382BFA">
      <w:pPr>
        <w:pStyle w:val="4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A95307">
        <w:rPr>
          <w:sz w:val="28"/>
          <w:szCs w:val="28"/>
        </w:rPr>
        <w:t>В случае невозможности личного участия в заседании комиссии председатель комиссии делегирует полномочия председательствовать на заседании своему заместителю.</w:t>
      </w:r>
    </w:p>
    <w:p w:rsidR="00784C68" w:rsidRPr="00A95307" w:rsidRDefault="00784C68" w:rsidP="00382BFA">
      <w:pPr>
        <w:pStyle w:val="4"/>
        <w:numPr>
          <w:ilvl w:val="0"/>
          <w:numId w:val="5"/>
        </w:numPr>
        <w:shd w:val="clear" w:color="auto" w:fill="auto"/>
        <w:tabs>
          <w:tab w:val="left" w:pos="500"/>
        </w:tabs>
        <w:spacing w:before="0" w:after="0" w:line="276" w:lineRule="auto"/>
        <w:jc w:val="both"/>
        <w:rPr>
          <w:sz w:val="28"/>
          <w:szCs w:val="28"/>
        </w:rPr>
      </w:pPr>
      <w:r w:rsidRPr="00A95307">
        <w:rPr>
          <w:sz w:val="28"/>
          <w:szCs w:val="28"/>
        </w:rPr>
        <w:t>Секретарь комиссии организуе</w:t>
      </w:r>
      <w:r w:rsidR="00473A34" w:rsidRPr="00A95307">
        <w:rPr>
          <w:sz w:val="28"/>
          <w:szCs w:val="28"/>
        </w:rPr>
        <w:t>т текущую деятельность комиссии.</w:t>
      </w:r>
    </w:p>
    <w:p w:rsidR="00784C68" w:rsidRPr="00A95307" w:rsidRDefault="00DD7CAD" w:rsidP="00382BFA">
      <w:pPr>
        <w:pStyle w:val="11"/>
        <w:keepNext/>
        <w:keepLines/>
        <w:shd w:val="clear" w:color="auto" w:fill="auto"/>
        <w:tabs>
          <w:tab w:val="left" w:pos="2166"/>
        </w:tabs>
        <w:spacing w:before="0" w:after="0" w:line="276" w:lineRule="auto"/>
        <w:rPr>
          <w:b w:val="0"/>
          <w:sz w:val="28"/>
          <w:szCs w:val="28"/>
        </w:rPr>
      </w:pPr>
      <w:bookmarkStart w:id="14" w:name="bookmark5"/>
      <w:r w:rsidRPr="00A95307">
        <w:rPr>
          <w:b w:val="0"/>
          <w:sz w:val="28"/>
          <w:szCs w:val="28"/>
          <w:lang w:val="en-US"/>
        </w:rPr>
        <w:t>VI.</w:t>
      </w:r>
      <w:r w:rsidR="00784C68" w:rsidRPr="00A95307">
        <w:rPr>
          <w:b w:val="0"/>
          <w:sz w:val="28"/>
          <w:szCs w:val="28"/>
        </w:rPr>
        <w:t>ПОРЯДОК РАБОТЫ КОМИССИИ</w:t>
      </w:r>
      <w:bookmarkEnd w:id="14"/>
    </w:p>
    <w:p w:rsidR="00784C68" w:rsidRPr="00A95307" w:rsidRDefault="00784C68" w:rsidP="00382BFA">
      <w:pPr>
        <w:pStyle w:val="4"/>
        <w:numPr>
          <w:ilvl w:val="0"/>
          <w:numId w:val="6"/>
        </w:numPr>
        <w:shd w:val="clear" w:color="auto" w:fill="auto"/>
        <w:tabs>
          <w:tab w:val="left" w:pos="500"/>
        </w:tabs>
        <w:spacing w:before="0" w:after="0" w:line="276" w:lineRule="auto"/>
        <w:jc w:val="both"/>
        <w:rPr>
          <w:sz w:val="28"/>
          <w:szCs w:val="28"/>
        </w:rPr>
      </w:pPr>
      <w:r w:rsidRPr="00A95307">
        <w:rPr>
          <w:sz w:val="28"/>
          <w:szCs w:val="28"/>
        </w:rPr>
        <w:t>Председатель комиссии осуществляет общее руководство работой комиссии.</w:t>
      </w:r>
    </w:p>
    <w:p w:rsidR="00784C68" w:rsidRPr="00A95307" w:rsidRDefault="00784C68" w:rsidP="00382BFA">
      <w:pPr>
        <w:pStyle w:val="4"/>
        <w:numPr>
          <w:ilvl w:val="0"/>
          <w:numId w:val="6"/>
        </w:numPr>
        <w:shd w:val="clear" w:color="auto" w:fill="auto"/>
        <w:tabs>
          <w:tab w:val="left" w:pos="500"/>
        </w:tabs>
        <w:spacing w:before="0" w:after="0" w:line="276" w:lineRule="auto"/>
        <w:jc w:val="both"/>
        <w:rPr>
          <w:sz w:val="28"/>
          <w:szCs w:val="28"/>
        </w:rPr>
      </w:pPr>
      <w:r w:rsidRPr="00A95307">
        <w:rPr>
          <w:sz w:val="28"/>
          <w:szCs w:val="28"/>
        </w:rPr>
        <w:t xml:space="preserve">Заседания комиссии проводятся </w:t>
      </w:r>
      <w:r w:rsidR="00117604" w:rsidRPr="00A95307">
        <w:rPr>
          <w:sz w:val="28"/>
          <w:szCs w:val="28"/>
        </w:rPr>
        <w:t>ежеквартально</w:t>
      </w:r>
      <w:r w:rsidRPr="00A95307">
        <w:rPr>
          <w:sz w:val="28"/>
          <w:szCs w:val="28"/>
        </w:rPr>
        <w:t>.</w:t>
      </w:r>
    </w:p>
    <w:p w:rsidR="00784C68" w:rsidRPr="00007407" w:rsidRDefault="00784C68" w:rsidP="00382BFA">
      <w:pPr>
        <w:pStyle w:val="4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Заседание комиссии считается правомочным, если на нем присутствует не менее 2/3 ее членов.</w:t>
      </w:r>
    </w:p>
    <w:p w:rsidR="00784C68" w:rsidRPr="00007407" w:rsidRDefault="00784C68" w:rsidP="00382BFA">
      <w:pPr>
        <w:pStyle w:val="4"/>
        <w:numPr>
          <w:ilvl w:val="0"/>
          <w:numId w:val="6"/>
        </w:numPr>
        <w:shd w:val="clear" w:color="auto" w:fill="auto"/>
        <w:tabs>
          <w:tab w:val="left" w:pos="500"/>
        </w:tabs>
        <w:spacing w:before="0" w:after="0" w:line="276" w:lineRule="auto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Члены комиссии участвуют в заседаниях лично, без права замещения.</w:t>
      </w:r>
    </w:p>
    <w:p w:rsidR="00784C68" w:rsidRPr="00007407" w:rsidRDefault="00784C68" w:rsidP="00382BFA">
      <w:pPr>
        <w:pStyle w:val="4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По рассматриваемым вопросам комиссия принимает решение простым большинством голосов присутствующих членов путем открытого голосования.</w:t>
      </w:r>
    </w:p>
    <w:p w:rsidR="00784C68" w:rsidRPr="00007407" w:rsidRDefault="00784C68" w:rsidP="00382BFA">
      <w:pPr>
        <w:pStyle w:val="4"/>
        <w:numPr>
          <w:ilvl w:val="0"/>
          <w:numId w:val="6"/>
        </w:numPr>
        <w:shd w:val="clear" w:color="auto" w:fill="auto"/>
        <w:tabs>
          <w:tab w:val="left" w:pos="519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При равенстве голосов принятым считается решение, за которое проголосовал председатель комиссии.</w:t>
      </w:r>
    </w:p>
    <w:p w:rsidR="00784C68" w:rsidRPr="00007407" w:rsidRDefault="00784C68" w:rsidP="00382BFA">
      <w:pPr>
        <w:pStyle w:val="4"/>
        <w:numPr>
          <w:ilvl w:val="0"/>
          <w:numId w:val="6"/>
        </w:numPr>
        <w:shd w:val="clear" w:color="auto" w:fill="auto"/>
        <w:tabs>
          <w:tab w:val="left" w:pos="538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Заседание комиссии открывает и ведет председатель комиссии. Председатель комиссии оглашает повестку дня, ставит на обсуждение вопросы повестки.</w:t>
      </w:r>
    </w:p>
    <w:p w:rsidR="00784C68" w:rsidRPr="00007407" w:rsidRDefault="00784C68" w:rsidP="00382BFA">
      <w:pPr>
        <w:pStyle w:val="4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Члены комиссии рассматривают представленные документы, определяют достаточность этих документов для </w:t>
      </w:r>
      <w:r w:rsidR="00BD10AC" w:rsidRPr="00007407">
        <w:rPr>
          <w:sz w:val="28"/>
          <w:szCs w:val="28"/>
        </w:rPr>
        <w:t>утверждения</w:t>
      </w:r>
      <w:r w:rsidRPr="00007407">
        <w:rPr>
          <w:sz w:val="28"/>
          <w:szCs w:val="28"/>
        </w:rPr>
        <w:t xml:space="preserve"> последующего </w:t>
      </w:r>
      <w:r w:rsidR="00B42448" w:rsidRPr="00007407">
        <w:rPr>
          <w:sz w:val="28"/>
          <w:szCs w:val="28"/>
        </w:rPr>
        <w:t>акта</w:t>
      </w:r>
      <w:r w:rsidRPr="00007407">
        <w:rPr>
          <w:sz w:val="28"/>
          <w:szCs w:val="28"/>
        </w:rPr>
        <w:t xml:space="preserve"> о </w:t>
      </w:r>
      <w:r w:rsidRPr="00007407">
        <w:rPr>
          <w:sz w:val="28"/>
          <w:szCs w:val="28"/>
        </w:rPr>
        <w:lastRenderedPageBreak/>
        <w:t>возможности списания задолженности.</w:t>
      </w:r>
    </w:p>
    <w:p w:rsidR="0081488A" w:rsidRPr="00007407" w:rsidRDefault="00784C68" w:rsidP="00382BFA">
      <w:pPr>
        <w:pStyle w:val="4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 xml:space="preserve">Решение комиссии </w:t>
      </w:r>
      <w:r w:rsidR="003B35DE" w:rsidRPr="00007407">
        <w:rPr>
          <w:sz w:val="28"/>
          <w:szCs w:val="28"/>
        </w:rPr>
        <w:t xml:space="preserve">оформляется </w:t>
      </w:r>
      <w:r w:rsidR="00525F9F" w:rsidRPr="00007407">
        <w:rPr>
          <w:sz w:val="28"/>
          <w:szCs w:val="28"/>
        </w:rPr>
        <w:t xml:space="preserve"> актом</w:t>
      </w:r>
      <w:r w:rsidRPr="00007407">
        <w:rPr>
          <w:sz w:val="28"/>
          <w:szCs w:val="28"/>
        </w:rPr>
        <w:t xml:space="preserve">, который подписывает </w:t>
      </w:r>
      <w:r w:rsidR="00374B6A" w:rsidRPr="00007407">
        <w:rPr>
          <w:sz w:val="28"/>
          <w:szCs w:val="28"/>
        </w:rPr>
        <w:t>руководитель</w:t>
      </w:r>
      <w:r w:rsidR="0081488A" w:rsidRPr="00007407">
        <w:rPr>
          <w:sz w:val="28"/>
          <w:szCs w:val="28"/>
        </w:rPr>
        <w:t xml:space="preserve"> администратора доходов бюджета.</w:t>
      </w:r>
    </w:p>
    <w:p w:rsidR="00784C68" w:rsidRPr="00007407" w:rsidRDefault="00784C68" w:rsidP="00382BFA">
      <w:pPr>
        <w:pStyle w:val="4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Особое мнение членов комиссии излагается в письменной форме и прилагается к протоколу заседания комиссии.</w:t>
      </w:r>
    </w:p>
    <w:p w:rsidR="00784C68" w:rsidRPr="00007407" w:rsidRDefault="00316E40" w:rsidP="00382BFA">
      <w:pPr>
        <w:pStyle w:val="4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Акт</w:t>
      </w:r>
      <w:r w:rsidR="00784C68" w:rsidRPr="00007407">
        <w:rPr>
          <w:sz w:val="28"/>
          <w:szCs w:val="28"/>
        </w:rPr>
        <w:t xml:space="preserve"> комиссии, не позднее трех дней со дня его подписания представляется в письменной форме </w:t>
      </w:r>
      <w:r w:rsidR="002741AD" w:rsidRPr="00007407">
        <w:rPr>
          <w:sz w:val="28"/>
          <w:szCs w:val="28"/>
        </w:rPr>
        <w:t>в земельно-имущественную палату Елабужского муниципального района</w:t>
      </w:r>
      <w:r w:rsidR="00784C68" w:rsidRPr="00007407">
        <w:rPr>
          <w:sz w:val="28"/>
          <w:szCs w:val="28"/>
        </w:rPr>
        <w:t>.</w:t>
      </w:r>
    </w:p>
    <w:p w:rsidR="00A31367" w:rsidRPr="00007407" w:rsidRDefault="00A31367" w:rsidP="00382BFA">
      <w:pPr>
        <w:pStyle w:val="4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007407">
        <w:rPr>
          <w:sz w:val="28"/>
          <w:szCs w:val="28"/>
        </w:rPr>
        <w:t>Организационно-техническое обеспечение работы комиссии осущест</w:t>
      </w:r>
      <w:r w:rsidR="00E96AA3" w:rsidRPr="00007407">
        <w:rPr>
          <w:sz w:val="28"/>
          <w:szCs w:val="28"/>
        </w:rPr>
        <w:t>вляется Земельно-имущественной палатой Елабужского</w:t>
      </w:r>
      <w:r w:rsidRPr="00007407">
        <w:rPr>
          <w:sz w:val="28"/>
          <w:szCs w:val="28"/>
        </w:rPr>
        <w:t xml:space="preserve"> муниципального района.</w:t>
      </w:r>
    </w:p>
    <w:sectPr w:rsidR="00A31367" w:rsidRPr="00007407" w:rsidSect="00382BFA">
      <w:pgSz w:w="11906" w:h="16840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F0" w:rsidRDefault="004317F0" w:rsidP="00B00D76">
      <w:r>
        <w:separator/>
      </w:r>
    </w:p>
  </w:endnote>
  <w:endnote w:type="continuationSeparator" w:id="0">
    <w:p w:rsidR="004317F0" w:rsidRDefault="004317F0" w:rsidP="00B0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F0" w:rsidRDefault="004317F0" w:rsidP="00B00D76">
      <w:r>
        <w:separator/>
      </w:r>
    </w:p>
  </w:footnote>
  <w:footnote w:type="continuationSeparator" w:id="0">
    <w:p w:rsidR="004317F0" w:rsidRDefault="004317F0" w:rsidP="00B0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B5F"/>
    <w:multiLevelType w:val="multilevel"/>
    <w:tmpl w:val="B24CA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7A4AD4"/>
    <w:multiLevelType w:val="multilevel"/>
    <w:tmpl w:val="B83C6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0252A2"/>
    <w:multiLevelType w:val="multilevel"/>
    <w:tmpl w:val="90546D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FC042A"/>
    <w:multiLevelType w:val="hybridMultilevel"/>
    <w:tmpl w:val="C8CCAE0C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714ED"/>
    <w:multiLevelType w:val="multilevel"/>
    <w:tmpl w:val="ED3E064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AB3E5E"/>
    <w:multiLevelType w:val="hybridMultilevel"/>
    <w:tmpl w:val="B8A03F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C285A"/>
    <w:multiLevelType w:val="multilevel"/>
    <w:tmpl w:val="78AE4F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54065D"/>
    <w:multiLevelType w:val="multilevel"/>
    <w:tmpl w:val="A61614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624"/>
    <w:rsid w:val="000004FA"/>
    <w:rsid w:val="00000865"/>
    <w:rsid w:val="00001250"/>
    <w:rsid w:val="00007407"/>
    <w:rsid w:val="00022CD6"/>
    <w:rsid w:val="00023272"/>
    <w:rsid w:val="00032FF0"/>
    <w:rsid w:val="00034769"/>
    <w:rsid w:val="00050E3E"/>
    <w:rsid w:val="000517FA"/>
    <w:rsid w:val="00060BCD"/>
    <w:rsid w:val="00061456"/>
    <w:rsid w:val="00081398"/>
    <w:rsid w:val="00085ECD"/>
    <w:rsid w:val="00087CFF"/>
    <w:rsid w:val="00096619"/>
    <w:rsid w:val="000A179B"/>
    <w:rsid w:val="000A3C14"/>
    <w:rsid w:val="000B566D"/>
    <w:rsid w:val="000C2BCE"/>
    <w:rsid w:val="000D6588"/>
    <w:rsid w:val="000E4CAE"/>
    <w:rsid w:val="000F091C"/>
    <w:rsid w:val="000F25BE"/>
    <w:rsid w:val="000F69B4"/>
    <w:rsid w:val="001036AA"/>
    <w:rsid w:val="00114F71"/>
    <w:rsid w:val="00117604"/>
    <w:rsid w:val="001464FA"/>
    <w:rsid w:val="00152906"/>
    <w:rsid w:val="00160F89"/>
    <w:rsid w:val="00177360"/>
    <w:rsid w:val="00180656"/>
    <w:rsid w:val="00194887"/>
    <w:rsid w:val="001A32F5"/>
    <w:rsid w:val="001A64FA"/>
    <w:rsid w:val="001B485E"/>
    <w:rsid w:val="001D1108"/>
    <w:rsid w:val="001E6119"/>
    <w:rsid w:val="001E675B"/>
    <w:rsid w:val="001F0232"/>
    <w:rsid w:val="001F48F7"/>
    <w:rsid w:val="0020187D"/>
    <w:rsid w:val="00207C5A"/>
    <w:rsid w:val="00223462"/>
    <w:rsid w:val="0022420A"/>
    <w:rsid w:val="0023222F"/>
    <w:rsid w:val="00254648"/>
    <w:rsid w:val="00267AB0"/>
    <w:rsid w:val="002711B2"/>
    <w:rsid w:val="002741AD"/>
    <w:rsid w:val="00274731"/>
    <w:rsid w:val="00276725"/>
    <w:rsid w:val="002839D6"/>
    <w:rsid w:val="002840C6"/>
    <w:rsid w:val="002942F1"/>
    <w:rsid w:val="002C0A73"/>
    <w:rsid w:val="002C1307"/>
    <w:rsid w:val="002C2A4A"/>
    <w:rsid w:val="002D315E"/>
    <w:rsid w:val="002F0B51"/>
    <w:rsid w:val="002F1B8F"/>
    <w:rsid w:val="00300B1E"/>
    <w:rsid w:val="0031132C"/>
    <w:rsid w:val="00316E40"/>
    <w:rsid w:val="0032418E"/>
    <w:rsid w:val="00327BA6"/>
    <w:rsid w:val="0033070A"/>
    <w:rsid w:val="003361BD"/>
    <w:rsid w:val="003567C8"/>
    <w:rsid w:val="00356C44"/>
    <w:rsid w:val="00361A85"/>
    <w:rsid w:val="00362716"/>
    <w:rsid w:val="00374B6A"/>
    <w:rsid w:val="00382BFA"/>
    <w:rsid w:val="003844DD"/>
    <w:rsid w:val="003A3D3F"/>
    <w:rsid w:val="003A4D61"/>
    <w:rsid w:val="003A630E"/>
    <w:rsid w:val="003A6FEA"/>
    <w:rsid w:val="003B14EC"/>
    <w:rsid w:val="003B35DE"/>
    <w:rsid w:val="003B5995"/>
    <w:rsid w:val="003C137A"/>
    <w:rsid w:val="003C507F"/>
    <w:rsid w:val="003E53EC"/>
    <w:rsid w:val="003F22F1"/>
    <w:rsid w:val="00414079"/>
    <w:rsid w:val="004317F0"/>
    <w:rsid w:val="004322DA"/>
    <w:rsid w:val="00434A1F"/>
    <w:rsid w:val="00441AB2"/>
    <w:rsid w:val="004424DF"/>
    <w:rsid w:val="004642EF"/>
    <w:rsid w:val="00473A34"/>
    <w:rsid w:val="00475BB7"/>
    <w:rsid w:val="00483033"/>
    <w:rsid w:val="00486A31"/>
    <w:rsid w:val="00494647"/>
    <w:rsid w:val="00497F96"/>
    <w:rsid w:val="004A40EA"/>
    <w:rsid w:val="004A50DE"/>
    <w:rsid w:val="004A6893"/>
    <w:rsid w:val="004A6DC0"/>
    <w:rsid w:val="004B08CB"/>
    <w:rsid w:val="004B44A3"/>
    <w:rsid w:val="004B5861"/>
    <w:rsid w:val="004B6503"/>
    <w:rsid w:val="004B748C"/>
    <w:rsid w:val="004C063C"/>
    <w:rsid w:val="004C0BF0"/>
    <w:rsid w:val="004C408B"/>
    <w:rsid w:val="004D3714"/>
    <w:rsid w:val="004D67A0"/>
    <w:rsid w:val="004F2B61"/>
    <w:rsid w:val="004F2D31"/>
    <w:rsid w:val="004F5A9B"/>
    <w:rsid w:val="00503DA2"/>
    <w:rsid w:val="0050461E"/>
    <w:rsid w:val="00515625"/>
    <w:rsid w:val="005159DD"/>
    <w:rsid w:val="0052443A"/>
    <w:rsid w:val="00525F9F"/>
    <w:rsid w:val="00527FCA"/>
    <w:rsid w:val="00533AD8"/>
    <w:rsid w:val="00552A20"/>
    <w:rsid w:val="0055451E"/>
    <w:rsid w:val="00554794"/>
    <w:rsid w:val="00561ED8"/>
    <w:rsid w:val="00562C2D"/>
    <w:rsid w:val="005640BC"/>
    <w:rsid w:val="00566DE3"/>
    <w:rsid w:val="0057072A"/>
    <w:rsid w:val="005907F2"/>
    <w:rsid w:val="005A34A4"/>
    <w:rsid w:val="005C00DF"/>
    <w:rsid w:val="005D469D"/>
    <w:rsid w:val="005E24A6"/>
    <w:rsid w:val="005E5A81"/>
    <w:rsid w:val="005E76B2"/>
    <w:rsid w:val="005E77AD"/>
    <w:rsid w:val="005F1389"/>
    <w:rsid w:val="0060254B"/>
    <w:rsid w:val="00625D52"/>
    <w:rsid w:val="006459F5"/>
    <w:rsid w:val="00650CA9"/>
    <w:rsid w:val="00670606"/>
    <w:rsid w:val="006827C2"/>
    <w:rsid w:val="00685E93"/>
    <w:rsid w:val="00692457"/>
    <w:rsid w:val="0069269E"/>
    <w:rsid w:val="006A0B79"/>
    <w:rsid w:val="006A38B5"/>
    <w:rsid w:val="006D46A1"/>
    <w:rsid w:val="006D6690"/>
    <w:rsid w:val="006F3301"/>
    <w:rsid w:val="00706C5B"/>
    <w:rsid w:val="007135CB"/>
    <w:rsid w:val="00713A3E"/>
    <w:rsid w:val="00721014"/>
    <w:rsid w:val="00732039"/>
    <w:rsid w:val="00775A3F"/>
    <w:rsid w:val="00782E9F"/>
    <w:rsid w:val="00784C68"/>
    <w:rsid w:val="0079312C"/>
    <w:rsid w:val="007938C0"/>
    <w:rsid w:val="0079756F"/>
    <w:rsid w:val="007A06D5"/>
    <w:rsid w:val="007D20A7"/>
    <w:rsid w:val="007E464A"/>
    <w:rsid w:val="007E51AC"/>
    <w:rsid w:val="007E73E8"/>
    <w:rsid w:val="007E7730"/>
    <w:rsid w:val="007F7590"/>
    <w:rsid w:val="0080012C"/>
    <w:rsid w:val="00800E4F"/>
    <w:rsid w:val="008052CE"/>
    <w:rsid w:val="0080676B"/>
    <w:rsid w:val="00813DF3"/>
    <w:rsid w:val="0081488A"/>
    <w:rsid w:val="00830682"/>
    <w:rsid w:val="00843F5E"/>
    <w:rsid w:val="00846302"/>
    <w:rsid w:val="00854A61"/>
    <w:rsid w:val="00864952"/>
    <w:rsid w:val="00864AD1"/>
    <w:rsid w:val="00867217"/>
    <w:rsid w:val="008874B4"/>
    <w:rsid w:val="00895C33"/>
    <w:rsid w:val="008977E1"/>
    <w:rsid w:val="008A0CED"/>
    <w:rsid w:val="008A2C13"/>
    <w:rsid w:val="008B6D7B"/>
    <w:rsid w:val="008D1517"/>
    <w:rsid w:val="008E3338"/>
    <w:rsid w:val="008E4A81"/>
    <w:rsid w:val="009027AF"/>
    <w:rsid w:val="00912E3E"/>
    <w:rsid w:val="009135A7"/>
    <w:rsid w:val="0091624F"/>
    <w:rsid w:val="009203C0"/>
    <w:rsid w:val="00920EEE"/>
    <w:rsid w:val="00927F7D"/>
    <w:rsid w:val="0093553D"/>
    <w:rsid w:val="00953525"/>
    <w:rsid w:val="009867AB"/>
    <w:rsid w:val="00990D46"/>
    <w:rsid w:val="00992E32"/>
    <w:rsid w:val="009A0FA9"/>
    <w:rsid w:val="009A3D25"/>
    <w:rsid w:val="009A5567"/>
    <w:rsid w:val="009B2660"/>
    <w:rsid w:val="009C3C1E"/>
    <w:rsid w:val="009C3DD5"/>
    <w:rsid w:val="009D0E83"/>
    <w:rsid w:val="009E4186"/>
    <w:rsid w:val="009E503D"/>
    <w:rsid w:val="009F28A8"/>
    <w:rsid w:val="00A140A7"/>
    <w:rsid w:val="00A15862"/>
    <w:rsid w:val="00A240F3"/>
    <w:rsid w:val="00A24970"/>
    <w:rsid w:val="00A31367"/>
    <w:rsid w:val="00A34AF9"/>
    <w:rsid w:val="00A41F1D"/>
    <w:rsid w:val="00A43AE7"/>
    <w:rsid w:val="00A540F6"/>
    <w:rsid w:val="00A6549B"/>
    <w:rsid w:val="00A66064"/>
    <w:rsid w:val="00A81512"/>
    <w:rsid w:val="00A81FCC"/>
    <w:rsid w:val="00A877D7"/>
    <w:rsid w:val="00A87E91"/>
    <w:rsid w:val="00A95174"/>
    <w:rsid w:val="00A95307"/>
    <w:rsid w:val="00A973A9"/>
    <w:rsid w:val="00AB00D1"/>
    <w:rsid w:val="00AB18CB"/>
    <w:rsid w:val="00AB27C6"/>
    <w:rsid w:val="00AB3D00"/>
    <w:rsid w:val="00AC0211"/>
    <w:rsid w:val="00AC6C30"/>
    <w:rsid w:val="00AC7607"/>
    <w:rsid w:val="00AD0D29"/>
    <w:rsid w:val="00AE09D7"/>
    <w:rsid w:val="00AE706D"/>
    <w:rsid w:val="00AE79CA"/>
    <w:rsid w:val="00AF06E2"/>
    <w:rsid w:val="00AF433B"/>
    <w:rsid w:val="00AF44CA"/>
    <w:rsid w:val="00AF4E43"/>
    <w:rsid w:val="00B00D76"/>
    <w:rsid w:val="00B04AF1"/>
    <w:rsid w:val="00B06DDA"/>
    <w:rsid w:val="00B16F57"/>
    <w:rsid w:val="00B22870"/>
    <w:rsid w:val="00B42448"/>
    <w:rsid w:val="00B477D6"/>
    <w:rsid w:val="00B577AB"/>
    <w:rsid w:val="00B60346"/>
    <w:rsid w:val="00B66A61"/>
    <w:rsid w:val="00B66C34"/>
    <w:rsid w:val="00B75B9D"/>
    <w:rsid w:val="00B95C96"/>
    <w:rsid w:val="00BA315C"/>
    <w:rsid w:val="00BB0AC0"/>
    <w:rsid w:val="00BB353D"/>
    <w:rsid w:val="00BC24BE"/>
    <w:rsid w:val="00BD10AC"/>
    <w:rsid w:val="00BE0114"/>
    <w:rsid w:val="00BE11EF"/>
    <w:rsid w:val="00C01A6A"/>
    <w:rsid w:val="00C06FC6"/>
    <w:rsid w:val="00C07460"/>
    <w:rsid w:val="00C12A3D"/>
    <w:rsid w:val="00C1613A"/>
    <w:rsid w:val="00C2733A"/>
    <w:rsid w:val="00C57913"/>
    <w:rsid w:val="00C65006"/>
    <w:rsid w:val="00C74FF5"/>
    <w:rsid w:val="00C76341"/>
    <w:rsid w:val="00C7636D"/>
    <w:rsid w:val="00C80337"/>
    <w:rsid w:val="00C828BD"/>
    <w:rsid w:val="00CA25E1"/>
    <w:rsid w:val="00CB1B7E"/>
    <w:rsid w:val="00CB7E74"/>
    <w:rsid w:val="00CC79C5"/>
    <w:rsid w:val="00CE4ED9"/>
    <w:rsid w:val="00CF28BA"/>
    <w:rsid w:val="00D06D9D"/>
    <w:rsid w:val="00D21BDE"/>
    <w:rsid w:val="00D27C26"/>
    <w:rsid w:val="00D435F9"/>
    <w:rsid w:val="00D43689"/>
    <w:rsid w:val="00D7036E"/>
    <w:rsid w:val="00D70821"/>
    <w:rsid w:val="00D8030B"/>
    <w:rsid w:val="00D81EEB"/>
    <w:rsid w:val="00D825C9"/>
    <w:rsid w:val="00DB3939"/>
    <w:rsid w:val="00DB5FED"/>
    <w:rsid w:val="00DC36C4"/>
    <w:rsid w:val="00DD1886"/>
    <w:rsid w:val="00DD7CAD"/>
    <w:rsid w:val="00E056F9"/>
    <w:rsid w:val="00E0581F"/>
    <w:rsid w:val="00E133FE"/>
    <w:rsid w:val="00E268AE"/>
    <w:rsid w:val="00E44C76"/>
    <w:rsid w:val="00E533E5"/>
    <w:rsid w:val="00E5705A"/>
    <w:rsid w:val="00E70DE8"/>
    <w:rsid w:val="00E75220"/>
    <w:rsid w:val="00E830DA"/>
    <w:rsid w:val="00E869F7"/>
    <w:rsid w:val="00E924C3"/>
    <w:rsid w:val="00E96AA3"/>
    <w:rsid w:val="00EA29AD"/>
    <w:rsid w:val="00EB41EE"/>
    <w:rsid w:val="00EB660D"/>
    <w:rsid w:val="00EB7624"/>
    <w:rsid w:val="00EC0D66"/>
    <w:rsid w:val="00ED234C"/>
    <w:rsid w:val="00EE519D"/>
    <w:rsid w:val="00EE69D4"/>
    <w:rsid w:val="00EF286A"/>
    <w:rsid w:val="00EF2E3A"/>
    <w:rsid w:val="00EF444E"/>
    <w:rsid w:val="00EF5086"/>
    <w:rsid w:val="00F0333A"/>
    <w:rsid w:val="00F03B63"/>
    <w:rsid w:val="00F06873"/>
    <w:rsid w:val="00F22BE4"/>
    <w:rsid w:val="00F3643D"/>
    <w:rsid w:val="00F37F72"/>
    <w:rsid w:val="00F5021B"/>
    <w:rsid w:val="00F60E74"/>
    <w:rsid w:val="00F61840"/>
    <w:rsid w:val="00F717C2"/>
    <w:rsid w:val="00F96AE4"/>
    <w:rsid w:val="00FA6023"/>
    <w:rsid w:val="00FB2297"/>
    <w:rsid w:val="00FB3A6C"/>
    <w:rsid w:val="00FB3C8B"/>
    <w:rsid w:val="00FC0BAB"/>
    <w:rsid w:val="00FE193C"/>
    <w:rsid w:val="00FE63A4"/>
    <w:rsid w:val="00FE6B6B"/>
    <w:rsid w:val="00FE6BC2"/>
    <w:rsid w:val="00FF611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56FA21"/>
  <w15:docId w15:val="{0EA2C221-E04A-43C0-968B-32C9F647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7624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EB7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uiPriority w:val="99"/>
    <w:rsid w:val="00EB76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6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76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4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649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FollowedHyperlink"/>
    <w:uiPriority w:val="99"/>
    <w:semiHidden/>
    <w:unhideWhenUsed/>
    <w:rsid w:val="00554794"/>
    <w:rPr>
      <w:color w:val="800080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00D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00D76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0F091C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c">
    <w:name w:val="Основной текст Знак"/>
    <w:link w:val="ab"/>
    <w:semiHidden/>
    <w:rsid w:val="000F091C"/>
    <w:rPr>
      <w:rFonts w:ascii="Times New Roman" w:eastAsia="Times New Roman" w:hAnsi="Times New Roman"/>
      <w:sz w:val="28"/>
    </w:rPr>
  </w:style>
  <w:style w:type="paragraph" w:styleId="2">
    <w:name w:val="Body Text 2"/>
    <w:basedOn w:val="a"/>
    <w:link w:val="20"/>
    <w:unhideWhenUsed/>
    <w:rsid w:val="000F091C"/>
    <w:pPr>
      <w:overflowPunct w:val="0"/>
      <w:autoSpaceDE w:val="0"/>
      <w:autoSpaceDN w:val="0"/>
      <w:adjustRightInd w:val="0"/>
      <w:jc w:val="right"/>
    </w:pPr>
    <w:rPr>
      <w:color w:val="000000"/>
      <w:sz w:val="28"/>
      <w:szCs w:val="20"/>
    </w:rPr>
  </w:style>
  <w:style w:type="character" w:customStyle="1" w:styleId="20">
    <w:name w:val="Основной текст 2 Знак"/>
    <w:link w:val="2"/>
    <w:rsid w:val="000F091C"/>
    <w:rPr>
      <w:rFonts w:ascii="Times New Roman" w:eastAsia="Times New Roman" w:hAnsi="Times New Roman"/>
      <w:color w:val="000000"/>
      <w:sz w:val="28"/>
    </w:rPr>
  </w:style>
  <w:style w:type="character" w:customStyle="1" w:styleId="6">
    <w:name w:val="Основной текст (6)_"/>
    <w:link w:val="60"/>
    <w:rsid w:val="004B44A3"/>
    <w:rPr>
      <w:rFonts w:ascii="Times New Roman" w:eastAsia="Times New Roman" w:hAnsi="Times New Roman"/>
      <w:spacing w:val="2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44A3"/>
    <w:pPr>
      <w:widowControl w:val="0"/>
      <w:shd w:val="clear" w:color="auto" w:fill="FFFFFF"/>
      <w:spacing w:before="240" w:after="240" w:line="322" w:lineRule="exact"/>
      <w:jc w:val="center"/>
    </w:pPr>
    <w:rPr>
      <w:spacing w:val="20"/>
      <w:sz w:val="26"/>
      <w:szCs w:val="26"/>
    </w:rPr>
  </w:style>
  <w:style w:type="character" w:customStyle="1" w:styleId="ad">
    <w:name w:val="Основной текст_"/>
    <w:link w:val="4"/>
    <w:rsid w:val="004B44A3"/>
    <w:rPr>
      <w:rFonts w:ascii="Times New Roman" w:eastAsia="Times New Roman" w:hAnsi="Times New Roman"/>
      <w:shd w:val="clear" w:color="auto" w:fill="FFFFFF"/>
    </w:rPr>
  </w:style>
  <w:style w:type="character" w:customStyle="1" w:styleId="0pt">
    <w:name w:val="Основной текст + Полужирный;Интервал 0 pt"/>
    <w:rsid w:val="004B44A3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rsid w:val="004B44A3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Exact">
    <w:name w:val="Подпись к картинке Exact"/>
    <w:link w:val="ae"/>
    <w:rsid w:val="004B44A3"/>
    <w:rPr>
      <w:rFonts w:ascii="Times New Roman" w:eastAsia="Times New Roman" w:hAnsi="Times New Roman"/>
      <w:spacing w:val="9"/>
      <w:sz w:val="22"/>
      <w:szCs w:val="22"/>
      <w:shd w:val="clear" w:color="auto" w:fill="FFFFFF"/>
    </w:rPr>
  </w:style>
  <w:style w:type="character" w:customStyle="1" w:styleId="Exact0">
    <w:name w:val="Основной текст Exact"/>
    <w:rsid w:val="004B4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paragraph" w:customStyle="1" w:styleId="4">
    <w:name w:val="Основной текст4"/>
    <w:basedOn w:val="a"/>
    <w:link w:val="ad"/>
    <w:rsid w:val="004B44A3"/>
    <w:pPr>
      <w:widowControl w:val="0"/>
      <w:shd w:val="clear" w:color="auto" w:fill="FFFFFF"/>
      <w:spacing w:before="60" w:after="240" w:line="322" w:lineRule="exact"/>
      <w:jc w:val="center"/>
    </w:pPr>
    <w:rPr>
      <w:sz w:val="20"/>
      <w:szCs w:val="20"/>
    </w:rPr>
  </w:style>
  <w:style w:type="paragraph" w:customStyle="1" w:styleId="ae">
    <w:name w:val="Подпись к картинке"/>
    <w:basedOn w:val="a"/>
    <w:link w:val="Exact"/>
    <w:rsid w:val="004B44A3"/>
    <w:pPr>
      <w:widowControl w:val="0"/>
      <w:shd w:val="clear" w:color="auto" w:fill="FFFFFF"/>
      <w:spacing w:line="0" w:lineRule="atLeast"/>
    </w:pPr>
    <w:rPr>
      <w:spacing w:val="9"/>
      <w:sz w:val="22"/>
      <w:szCs w:val="22"/>
    </w:rPr>
  </w:style>
  <w:style w:type="character" w:customStyle="1" w:styleId="10">
    <w:name w:val="Заголовок №1_"/>
    <w:link w:val="11"/>
    <w:rsid w:val="00784C68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7">
    <w:name w:val="Основной текст (7)_"/>
    <w:rsid w:val="00784C68"/>
    <w:rPr>
      <w:rFonts w:ascii="MS Gothic" w:eastAsia="MS Gothic" w:hAnsi="MS Gothic" w:cs="MS Gothic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rsid w:val="00784C68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5pt-2pt">
    <w:name w:val="Основной текст + 11;5 pt;Курсив;Интервал -2 pt"/>
    <w:rsid w:val="00784C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Gulim5pt">
    <w:name w:val="Основной текст + Gulim;5 pt;Курсив"/>
    <w:rsid w:val="00784C6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shd w:val="clear" w:color="auto" w:fill="FFFFFF"/>
      <w:lang w:val="ru-RU"/>
    </w:rPr>
  </w:style>
  <w:style w:type="character" w:customStyle="1" w:styleId="11pt">
    <w:name w:val="Основной текст + 11 pt;Полужирный"/>
    <w:rsid w:val="00784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784C68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21">
    <w:name w:val="Основной текст2"/>
    <w:rsid w:val="00784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3"/>
    <w:rsid w:val="00784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rsid w:val="00784C6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50"/>
      <w:sz w:val="20"/>
      <w:szCs w:val="20"/>
      <w:u w:val="none"/>
    </w:rPr>
  </w:style>
  <w:style w:type="character" w:customStyle="1" w:styleId="90">
    <w:name w:val="Основной текст (9)"/>
    <w:rsid w:val="00784C6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paragraph" w:customStyle="1" w:styleId="11">
    <w:name w:val="Заголовок №1"/>
    <w:basedOn w:val="a"/>
    <w:link w:val="10"/>
    <w:rsid w:val="00784C68"/>
    <w:pPr>
      <w:widowControl w:val="0"/>
      <w:shd w:val="clear" w:color="auto" w:fill="FFFFFF"/>
      <w:spacing w:before="660" w:after="60" w:line="0" w:lineRule="atLeast"/>
      <w:jc w:val="center"/>
      <w:outlineLvl w:val="0"/>
    </w:pPr>
    <w:rPr>
      <w:b/>
      <w:bCs/>
      <w:spacing w:val="10"/>
      <w:sz w:val="20"/>
      <w:szCs w:val="20"/>
    </w:rPr>
  </w:style>
  <w:style w:type="paragraph" w:customStyle="1" w:styleId="80">
    <w:name w:val="Основной текст (8)"/>
    <w:basedOn w:val="a"/>
    <w:link w:val="8"/>
    <w:rsid w:val="00784C68"/>
    <w:pPr>
      <w:widowControl w:val="0"/>
      <w:shd w:val="clear" w:color="auto" w:fill="FFFFFF"/>
      <w:spacing w:after="240" w:line="312" w:lineRule="exact"/>
      <w:jc w:val="center"/>
    </w:pPr>
    <w:rPr>
      <w:b/>
      <w:bCs/>
      <w:spacing w:val="10"/>
      <w:sz w:val="20"/>
      <w:szCs w:val="20"/>
    </w:rPr>
  </w:style>
  <w:style w:type="paragraph" w:styleId="af">
    <w:name w:val="No Spacing"/>
    <w:uiPriority w:val="1"/>
    <w:qFormat/>
    <w:rsid w:val="00C2733A"/>
    <w:pPr>
      <w:spacing w:before="100" w:beforeAutospacing="1" w:after="100" w:afterAutospacing="1"/>
      <w:ind w:left="357" w:firstLine="680"/>
      <w:jc w:val="both"/>
    </w:pPr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732039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AB18C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18C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18CB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18C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18CB"/>
    <w:rPr>
      <w:rFonts w:ascii="Times New Roman" w:eastAsia="Times New Roman" w:hAnsi="Times New Roman"/>
      <w:b/>
      <w:bCs/>
    </w:rPr>
  </w:style>
  <w:style w:type="paragraph" w:customStyle="1" w:styleId="s1">
    <w:name w:val="s_1"/>
    <w:basedOn w:val="a"/>
    <w:rsid w:val="005F138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7736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FEB34E4FDA61E40B83C04F6232FB408882209D132B3FDA85A45FB7C1CF9DFA998622F0FE94515D523F80E72DACE59B005030C629AB70DU0N" TargetMode="External"/><Relationship Id="rId18" Type="http://schemas.openxmlformats.org/officeDocument/2006/relationships/hyperlink" Target="http://www.consultant.ru/document/cons_doc_LAW_389202/6e4103a4154a049ac63fd064cef05ea6b3780b45/" TargetMode="External"/><Relationship Id="rId26" Type="http://schemas.openxmlformats.org/officeDocument/2006/relationships/hyperlink" Target="http://www.consultant.ru/document/cons_doc_LAW_380593/57b9fef8b68d30e7650b213468eddee4000e8d8c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tr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EB34E4FDA61E40B83C04F6232FB40888220AD539B5FDA85A45FB7C1CF9DFA998622F0BEA4714DA7EA21E76939955AC041A126784B7D0D90EU0N" TargetMode="External"/><Relationship Id="rId17" Type="http://schemas.openxmlformats.org/officeDocument/2006/relationships/hyperlink" Target="http://www.consultant.ru/document/cons_doc_LAW_389202/6e4103a4154a049ac63fd064cef05ea6b3780b45/" TargetMode="External"/><Relationship Id="rId25" Type="http://schemas.openxmlformats.org/officeDocument/2006/relationships/hyperlink" Target="http://www.consultant.ru/document/cons_doc_LAW_380593/57b9fef8b68d30e7650b213468eddee4000e8d8c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EB34E4FDA61E40B83C04F6232FB408882409D532B6FDA85A45FB7C1CF9DFA98A627707E84609DE70B74827D50CUCN" TargetMode="External"/><Relationship Id="rId20" Type="http://schemas.openxmlformats.org/officeDocument/2006/relationships/hyperlink" Target="http://www.consultant.ru/document/cons_doc_LAW_389202/6e4103a4154a049ac63fd064cef05ea6b3780b45/" TargetMode="External"/><Relationship Id="rId29" Type="http://schemas.openxmlformats.org/officeDocument/2006/relationships/hyperlink" Target="http://www.consultant.ru/document/cons_doc_LAW_380593/57b9fef8b68d30e7650b213468eddee4000e8d8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EB34E4FDA61E40B83C04F6232FB40888220AD539B5FDA85A45FB7C1CF9DFA998622F0BEA4714DA7FA21E76939955AC041A126784B7D0D90EU0N" TargetMode="External"/><Relationship Id="rId24" Type="http://schemas.openxmlformats.org/officeDocument/2006/relationships/hyperlink" Target="http://www.consultant.ru/document/cons_doc_LAW_389202/6e4103a4154a049ac63fd064cef05ea6b3780b45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EB34E4FDA61E40B83C04F6232FB40888220AD539B5FDA85A45FB7C1CF9DFA998622F0BEA4714DA7EA21E76939955AC041A126784B7D0D90EU0N" TargetMode="External"/><Relationship Id="rId23" Type="http://schemas.openxmlformats.org/officeDocument/2006/relationships/hyperlink" Target="http://www.consultant.ru/document/cons_doc_LAW_389202/6e4103a4154a049ac63fd064cef05ea6b3780b45/" TargetMode="External"/><Relationship Id="rId28" Type="http://schemas.openxmlformats.org/officeDocument/2006/relationships/hyperlink" Target="http://www.consultant.ru/document/cons_doc_LAW_389202/6e4103a4154a049ac63fd064cef05ea6b3780b45/" TargetMode="External"/><Relationship Id="rId10" Type="http://schemas.openxmlformats.org/officeDocument/2006/relationships/hyperlink" Target="consultantplus://offline/ref=DFEB34E4FDA61E40B83C04F6232FB408882209D132B3FDA85A45FB7C1CF9DFA98A627707E84609DE70B74827D50CUCN" TargetMode="External"/><Relationship Id="rId19" Type="http://schemas.openxmlformats.org/officeDocument/2006/relationships/hyperlink" Target="http://arbitr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B34E4FDA61E40B83C04F6232FB408882209D132B3FDA85A45FB7C1CF9DFA998622F0BEA461EDA7EA21E76939955AC041A126784B7D0D90EU0N" TargetMode="External"/><Relationship Id="rId14" Type="http://schemas.openxmlformats.org/officeDocument/2006/relationships/hyperlink" Target="consultantplus://offline/ref=DFEB34E4FDA61E40B83C04F6232FB40888220AD539B5FDA85A45FB7C1CF9DFA998622F0BEA4714DA7FA21E76939955AC041A126784B7D0D90EU0N" TargetMode="External"/><Relationship Id="rId22" Type="http://schemas.openxmlformats.org/officeDocument/2006/relationships/hyperlink" Target="http://www.consultant.ru/document/cons_doc_LAW_389202/6e4103a4154a049ac63fd064cef05ea6b3780b45/" TargetMode="External"/><Relationship Id="rId27" Type="http://schemas.openxmlformats.org/officeDocument/2006/relationships/hyperlink" Target="http://arbitr.ru/" TargetMode="External"/><Relationship Id="rId30" Type="http://schemas.openxmlformats.org/officeDocument/2006/relationships/hyperlink" Target="http://www.consultant.ru/document/cons_doc_LAW_380593/57b9fef8b68d30e7650b213468eddee4000e8d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435B-0485-4D3A-B94B-478E571A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24101</CharactersWithSpaces>
  <SharedDoc>false</SharedDoc>
  <HLinks>
    <vt:vector size="132" baseType="variant">
      <vt:variant>
        <vt:i4>6357020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http://www.consultant.ru/document/cons_doc_LAW_380593/57b9fef8b68d30e7650b213468eddee4000e8d8c/</vt:lpwstr>
      </vt:variant>
      <vt:variant>
        <vt:lpwstr>dst100349</vt:lpwstr>
      </vt:variant>
      <vt:variant>
        <vt:i4>6357020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http://www.consultant.ru/document/cons_doc_LAW_380593/57b9fef8b68d30e7650b213468eddee4000e8d8c/</vt:lpwstr>
      </vt:variant>
      <vt:variant>
        <vt:lpwstr>dst100348</vt:lpwstr>
      </vt:variant>
      <vt:variant>
        <vt:i4>65663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http://www.consultant.ru/document/cons_doc_LAW_389202/6e4103a4154a049ac63fd064cef05ea6b3780b45/</vt:lpwstr>
      </vt:variant>
      <vt:variant>
        <vt:lpwstr>dst4569</vt:lpwstr>
      </vt:variant>
      <vt:variant>
        <vt:i4>458770</vt:i4>
      </vt:variant>
      <vt:variant>
        <vt:i4>54</vt:i4>
      </vt:variant>
      <vt:variant>
        <vt:i4>0</vt:i4>
      </vt:variant>
      <vt:variant>
        <vt:i4>5</vt:i4>
      </vt:variant>
      <vt:variant>
        <vt:lpwstr>http://arbitr.ru/</vt:lpwstr>
      </vt:variant>
      <vt:variant>
        <vt:lpwstr/>
      </vt:variant>
      <vt:variant>
        <vt:i4>6357020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http://www.consultant.ru/document/cons_doc_LAW_380593/57b9fef8b68d30e7650b213468eddee4000e8d8c/</vt:lpwstr>
      </vt:variant>
      <vt:variant>
        <vt:lpwstr>dst100349</vt:lpwstr>
      </vt:variant>
      <vt:variant>
        <vt:i4>6357020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http://www.consultant.ru/document/cons_doc_LAW_380593/57b9fef8b68d30e7650b213468eddee4000e8d8c/</vt:lpwstr>
      </vt:variant>
      <vt:variant>
        <vt:lpwstr>dst100348</vt:lpwstr>
      </vt:variant>
      <vt:variant>
        <vt:i4>65663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http://www.consultant.ru/document/cons_doc_LAW_389202/6e4103a4154a049ac63fd064cef05ea6b3780b45/</vt:lpwstr>
      </vt:variant>
      <vt:variant>
        <vt:lpwstr>dst4569</vt:lpwstr>
      </vt:variant>
      <vt:variant>
        <vt:i4>65663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http://www.consultant.ru/document/cons_doc_LAW_389202/6e4103a4154a049ac63fd064cef05ea6b3780b45/</vt:lpwstr>
      </vt:variant>
      <vt:variant>
        <vt:lpwstr>dst4569</vt:lpwstr>
      </vt:variant>
      <vt:variant>
        <vt:i4>65663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http://www.consultant.ru/document/cons_doc_LAW_389202/6e4103a4154a049ac63fd064cef05ea6b3780b45/</vt:lpwstr>
      </vt:variant>
      <vt:variant>
        <vt:lpwstr>dst4569</vt:lpwstr>
      </vt:variant>
      <vt:variant>
        <vt:i4>458770</vt:i4>
      </vt:variant>
      <vt:variant>
        <vt:i4>36</vt:i4>
      </vt:variant>
      <vt:variant>
        <vt:i4>0</vt:i4>
      </vt:variant>
      <vt:variant>
        <vt:i4>5</vt:i4>
      </vt:variant>
      <vt:variant>
        <vt:lpwstr>http://arbitr.ru/</vt:lpwstr>
      </vt:variant>
      <vt:variant>
        <vt:lpwstr/>
      </vt:variant>
      <vt:variant>
        <vt:i4>65663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http://www.consultant.ru/document/cons_doc_LAW_389202/6e4103a4154a049ac63fd064cef05ea6b3780b45/</vt:lpwstr>
      </vt:variant>
      <vt:variant>
        <vt:lpwstr>dst4569</vt:lpwstr>
      </vt:variant>
      <vt:variant>
        <vt:i4>458770</vt:i4>
      </vt:variant>
      <vt:variant>
        <vt:i4>30</vt:i4>
      </vt:variant>
      <vt:variant>
        <vt:i4>0</vt:i4>
      </vt:variant>
      <vt:variant>
        <vt:i4>5</vt:i4>
      </vt:variant>
      <vt:variant>
        <vt:lpwstr>http://arbitr.ru/</vt:lpwstr>
      </vt:variant>
      <vt:variant>
        <vt:lpwstr/>
      </vt:variant>
      <vt:variant>
        <vt:i4>65663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http://www.consultant.ru/document/cons_doc_LAW_389202/6e4103a4154a049ac63fd064cef05ea6b3780b45/</vt:lpwstr>
      </vt:variant>
      <vt:variant>
        <vt:lpwstr>dst4569</vt:lpwstr>
      </vt:variant>
      <vt:variant>
        <vt:i4>65663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http://www.consultant.ru/document/cons_doc_LAW_389202/6e4103a4154a049ac63fd064cef05ea6b3780b45/</vt:lpwstr>
      </vt:variant>
      <vt:variant>
        <vt:lpwstr>dst4569</vt:lpwstr>
      </vt:variant>
      <vt:variant>
        <vt:i4>6160470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consultantplus://offline/ref=DFEB34E4FDA61E40B83C04F6232FB408882409D532B6FDA85A45FB7C1CF9DFA98A627707E84609DE70B74827D50CUCN</vt:lpwstr>
      </vt:variant>
      <vt:variant>
        <vt:lpwstr/>
      </vt:variant>
      <vt:variant>
        <vt:i4>3407974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consultantplus://offline/ref=DFEB34E4FDA61E40B83C04F6232FB40888220AD539B5FDA85A45FB7C1CF9DFA998622F0BEA4714DA7EA21E76939955AC041A126784B7D0D90EU0N</vt:lpwstr>
      </vt:variant>
      <vt:variant>
        <vt:lpwstr/>
      </vt:variant>
      <vt:variant>
        <vt:i4>3407973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consultantplus://offline/ref=DFEB34E4FDA61E40B83C04F6232FB40888220AD539B5FDA85A45FB7C1CF9DFA998622F0BEA4714DA7FA21E76939955AC041A126784B7D0D90EU0N</vt:lpwstr>
      </vt:variant>
      <vt:variant>
        <vt:lpwstr/>
      </vt:variant>
      <vt:variant>
        <vt:i4>3276911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consultantplus://offline/ref=DFEB34E4FDA61E40B83C04F6232FB408882209D132B3FDA85A45FB7C1CF9DFA998622F0FE94515D523F80E72DACE59B005030C629AB70DU0N</vt:lpwstr>
      </vt:variant>
      <vt:variant>
        <vt:lpwstr/>
      </vt:variant>
      <vt:variant>
        <vt:i4>3407974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consultantplus://offline/ref=DFEB34E4FDA61E40B83C04F6232FB40888220AD539B5FDA85A45FB7C1CF9DFA998622F0BEA4714DA7EA21E76939955AC041A126784B7D0D90EU0N</vt:lpwstr>
      </vt:variant>
      <vt:variant>
        <vt:lpwstr/>
      </vt:variant>
      <vt:variant>
        <vt:i4>3407973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consultantplus://offline/ref=DFEB34E4FDA61E40B83C04F6232FB40888220AD539B5FDA85A45FB7C1CF9DFA998622F0BEA4714DA7FA21E76939955AC041A126784B7D0D90EU0N</vt:lpwstr>
      </vt:variant>
      <vt:variant>
        <vt:lpwstr/>
      </vt:variant>
      <vt:variant>
        <vt:i4>6160465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consultantplus://offline/ref=DFEB34E4FDA61E40B83C04F6232FB408882209D132B3FDA85A45FB7C1CF9DFA98A627707E84609DE70B74827D50CUCN</vt:lpwstr>
      </vt:variant>
      <vt:variant>
        <vt:lpwstr/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consultantplus://offline/ref=DFEB34E4FDA61E40B83C04F6232FB408882209D132B3FDA85A45FB7C1CF9DFA998622F0BEA461EDA7EA21E76939955AC041A126784B7D0D90EU0N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3</cp:lastModifiedBy>
  <cp:revision>25</cp:revision>
  <cp:lastPrinted>2021-12-21T08:20:00Z</cp:lastPrinted>
  <dcterms:created xsi:type="dcterms:W3CDTF">2022-02-17T06:48:00Z</dcterms:created>
  <dcterms:modified xsi:type="dcterms:W3CDTF">2022-03-17T14:30:00Z</dcterms:modified>
</cp:coreProperties>
</file>